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1D" w:rsidRDefault="00B44C71" w:rsidP="00AD69BE">
      <w:pPr>
        <w:pStyle w:val="Testodelblocco"/>
        <w:ind w:left="0" w:right="0"/>
        <w:rPr>
          <w:b/>
        </w:rPr>
      </w:pPr>
      <w:r w:rsidRPr="000F6FDE">
        <w:rPr>
          <w:b/>
        </w:rPr>
        <w:t>PROCEDURA COMPARATIVA</w:t>
      </w:r>
      <w:r w:rsidR="00710F4B" w:rsidRPr="00EE6D6E">
        <w:rPr>
          <w:b/>
        </w:rPr>
        <w:t>, PER TITOLI E COLLOQUIO</w:t>
      </w:r>
      <w:r w:rsidR="00D870F6">
        <w:rPr>
          <w:b/>
        </w:rPr>
        <w:t xml:space="preserve"> </w:t>
      </w:r>
      <w:r w:rsidR="00D870F6" w:rsidRPr="00034B85">
        <w:rPr>
          <w:i/>
          <w:color w:val="4F81BD"/>
        </w:rPr>
        <w:t>(o per soli titoli, come previsto dal bando)</w:t>
      </w:r>
      <w:r w:rsidR="00811053" w:rsidRPr="00EE6D6E">
        <w:rPr>
          <w:b/>
        </w:rPr>
        <w:t>,</w:t>
      </w:r>
      <w:r w:rsidR="00423D65" w:rsidRPr="00EE6D6E">
        <w:rPr>
          <w:b/>
        </w:rPr>
        <w:t xml:space="preserve"> PER L’ AFFIDAMENTO DI </w:t>
      </w:r>
      <w:r w:rsidR="00D51C0F">
        <w:rPr>
          <w:b/>
        </w:rPr>
        <w:t xml:space="preserve">UN CONTRATTO </w:t>
      </w:r>
      <w:r w:rsidR="00D51C0F" w:rsidRPr="00D51C0F">
        <w:rPr>
          <w:i/>
          <w:color w:val="4F81BD"/>
        </w:rPr>
        <w:t>(specificare la tipologia contrattuale es. lavoro autonomo occasionale</w:t>
      </w:r>
      <w:r w:rsidR="00E47C67">
        <w:rPr>
          <w:i/>
          <w:color w:val="4F81BD"/>
        </w:rPr>
        <w:t>, lavoro autonomo non occasionale</w:t>
      </w:r>
      <w:r w:rsidR="0033421E">
        <w:rPr>
          <w:i/>
          <w:color w:val="4F81BD"/>
        </w:rPr>
        <w:t>,</w:t>
      </w:r>
      <w:r w:rsidR="00D51C0F" w:rsidRPr="00D51C0F">
        <w:rPr>
          <w:i/>
          <w:color w:val="4F81BD"/>
        </w:rPr>
        <w:t xml:space="preserve"> ecc.) </w:t>
      </w:r>
      <w:r w:rsidR="00D51C0F" w:rsidRPr="00D51C0F">
        <w:rPr>
          <w:b/>
        </w:rPr>
        <w:t xml:space="preserve">PER LE ESIGENZE </w:t>
      </w:r>
      <w:r w:rsidR="0079661D">
        <w:rPr>
          <w:b/>
        </w:rPr>
        <w:t xml:space="preserve">/DEL </w:t>
      </w:r>
      <w:r w:rsidR="00D51C0F" w:rsidRPr="00D51C0F">
        <w:rPr>
          <w:i/>
          <w:color w:val="4F81BD"/>
        </w:rPr>
        <w:t>(</w:t>
      </w:r>
      <w:r w:rsidR="00CE575B" w:rsidRPr="00FF4531">
        <w:rPr>
          <w:i/>
          <w:color w:val="548DD4"/>
        </w:rPr>
        <w:t xml:space="preserve">specificare il </w:t>
      </w:r>
      <w:r w:rsidR="00D870F6">
        <w:rPr>
          <w:i/>
          <w:color w:val="548DD4"/>
        </w:rPr>
        <w:t>progetto</w:t>
      </w:r>
      <w:r w:rsidR="00D51C0F">
        <w:rPr>
          <w:i/>
          <w:color w:val="548DD4"/>
        </w:rPr>
        <w:t xml:space="preserve">/oggetto </w:t>
      </w:r>
      <w:r w:rsidR="00CE575B" w:rsidRPr="00FF4531">
        <w:rPr>
          <w:i/>
          <w:color w:val="548DD4"/>
        </w:rPr>
        <w:t>ri</w:t>
      </w:r>
      <w:r w:rsidR="00D870F6">
        <w:rPr>
          <w:i/>
          <w:color w:val="548DD4"/>
        </w:rPr>
        <w:t xml:space="preserve">portato </w:t>
      </w:r>
      <w:r w:rsidR="00CE575B" w:rsidRPr="00FF4531">
        <w:rPr>
          <w:i/>
          <w:color w:val="548DD4"/>
        </w:rPr>
        <w:t>nel bando”</w:t>
      </w:r>
      <w:r w:rsidR="00CE575B">
        <w:rPr>
          <w:b/>
        </w:rPr>
        <w:t xml:space="preserve"> B</w:t>
      </w:r>
      <w:r w:rsidR="00710F4B" w:rsidRPr="00EE6D6E">
        <w:rPr>
          <w:b/>
        </w:rPr>
        <w:t xml:space="preserve">ANDITO CON </w:t>
      </w:r>
      <w:r w:rsidR="0079661D">
        <w:rPr>
          <w:b/>
        </w:rPr>
        <w:t>“</w:t>
      </w:r>
      <w:r w:rsidR="0079661D" w:rsidRPr="00FF4531">
        <w:rPr>
          <w:i/>
          <w:color w:val="548DD4"/>
        </w:rPr>
        <w:t>citare atto amministrativo di emanazione del bando con gli estremi d</w:t>
      </w:r>
      <w:r w:rsidR="00E47C67">
        <w:rPr>
          <w:i/>
          <w:color w:val="548DD4"/>
        </w:rPr>
        <w:t>i registrazione rilasciati dal</w:t>
      </w:r>
      <w:r w:rsidR="0079661D" w:rsidRPr="00FF4531">
        <w:rPr>
          <w:i/>
          <w:color w:val="548DD4"/>
        </w:rPr>
        <w:t xml:space="preserve"> sistema di gestione del flusso documentale</w:t>
      </w:r>
      <w:r w:rsidR="00D51C0F">
        <w:rPr>
          <w:i/>
          <w:color w:val="548DD4"/>
        </w:rPr>
        <w:t>)</w:t>
      </w:r>
    </w:p>
    <w:p w:rsidR="00710F4B" w:rsidRPr="000F6FDE" w:rsidRDefault="00710F4B" w:rsidP="00AD69BE">
      <w:pPr>
        <w:ind w:left="284"/>
        <w:jc w:val="both"/>
        <w:rPr>
          <w:sz w:val="24"/>
        </w:rPr>
      </w:pPr>
    </w:p>
    <w:p w:rsidR="00710F4B" w:rsidRPr="00EE6D6E" w:rsidRDefault="00393D50" w:rsidP="00AD69BE">
      <w:pPr>
        <w:pStyle w:val="Testodelblocco"/>
        <w:ind w:left="0" w:right="0"/>
        <w:jc w:val="center"/>
        <w:outlineLvl w:val="0"/>
        <w:rPr>
          <w:b/>
        </w:rPr>
      </w:pPr>
      <w:r>
        <w:rPr>
          <w:b/>
        </w:rPr>
        <w:t>Verbale della I</w:t>
      </w:r>
      <w:r w:rsidR="00710F4B" w:rsidRPr="00EE6D6E">
        <w:rPr>
          <w:b/>
        </w:rPr>
        <w:t xml:space="preserve"> adunanza</w:t>
      </w:r>
    </w:p>
    <w:p w:rsidR="00710F4B" w:rsidRPr="000F6FDE" w:rsidRDefault="00710F4B" w:rsidP="00AD69BE">
      <w:pPr>
        <w:pStyle w:val="Testodelblocco"/>
        <w:ind w:left="0" w:right="0"/>
      </w:pPr>
    </w:p>
    <w:p w:rsidR="001F08A9" w:rsidRPr="000F6FDE" w:rsidRDefault="00710F4B" w:rsidP="00AD69BE">
      <w:pPr>
        <w:pStyle w:val="Testodelblocco"/>
        <w:ind w:left="0" w:right="0"/>
      </w:pPr>
      <w:r w:rsidRPr="000F6FDE">
        <w:t xml:space="preserve">Il giorno </w:t>
      </w:r>
      <w:r w:rsidR="0079661D">
        <w:t>_____________ alle ore _____</w:t>
      </w:r>
      <w:r w:rsidRPr="000F6FDE">
        <w:t>, presso</w:t>
      </w:r>
      <w:r w:rsidR="00C85011">
        <w:t xml:space="preserve"> la sala </w:t>
      </w:r>
      <w:r w:rsidR="0079661D">
        <w:t>___________________</w:t>
      </w:r>
      <w:r w:rsidRPr="000F6FDE">
        <w:t xml:space="preserve">, </w:t>
      </w:r>
      <w:r w:rsidR="0079661D">
        <w:t xml:space="preserve">indirizzo, </w:t>
      </w:r>
      <w:r w:rsidRPr="000F6FDE">
        <w:t>si riunisce in</w:t>
      </w:r>
      <w:r w:rsidR="00090DB6">
        <w:t xml:space="preserve"> I</w:t>
      </w:r>
      <w:r w:rsidRPr="000F6FDE">
        <w:t xml:space="preserve"> adunanza la </w:t>
      </w:r>
      <w:r w:rsidR="001C660B">
        <w:t>Commissione</w:t>
      </w:r>
      <w:r w:rsidRPr="000F6FDE">
        <w:t xml:space="preserve"> giudicatrice della </w:t>
      </w:r>
      <w:r w:rsidR="00A060CB">
        <w:t xml:space="preserve">procedura comparativa, per </w:t>
      </w:r>
      <w:r w:rsidR="0079661D">
        <w:t>“</w:t>
      </w:r>
      <w:r w:rsidR="0079661D" w:rsidRPr="00FF4531">
        <w:rPr>
          <w:i/>
          <w:color w:val="548DD4"/>
        </w:rPr>
        <w:t>citare la modalità contemplata nel bando</w:t>
      </w:r>
      <w:r w:rsidR="0079661D">
        <w:t>”</w:t>
      </w:r>
      <w:r w:rsidR="00A060CB">
        <w:t>,</w:t>
      </w:r>
      <w:r w:rsidRPr="000F6FDE">
        <w:t xml:space="preserve"> per l’affidamento, mediante stipula di </w:t>
      </w:r>
      <w:r w:rsidR="00423D65">
        <w:t xml:space="preserve">un </w:t>
      </w:r>
      <w:r w:rsidR="00D51C0F">
        <w:t xml:space="preserve">contratto </w:t>
      </w:r>
      <w:r w:rsidR="00423D65">
        <w:t>di</w:t>
      </w:r>
      <w:r w:rsidR="0079661D">
        <w:t xml:space="preserve"> </w:t>
      </w:r>
      <w:r w:rsidR="00D51C0F" w:rsidRPr="00D51C0F">
        <w:rPr>
          <w:i/>
          <w:color w:val="4F81BD"/>
        </w:rPr>
        <w:t>(specificare la tipologia contrattuale es. lavoro autonomo occasionale</w:t>
      </w:r>
      <w:r w:rsidR="0033421E">
        <w:rPr>
          <w:i/>
          <w:color w:val="4F81BD"/>
        </w:rPr>
        <w:t>, lavoro autonomo non occasionale,</w:t>
      </w:r>
      <w:r w:rsidR="00D51C0F" w:rsidRPr="00D51C0F">
        <w:rPr>
          <w:i/>
          <w:color w:val="4F81BD"/>
        </w:rPr>
        <w:t xml:space="preserve"> ecc.) </w:t>
      </w:r>
      <w:r w:rsidR="0079661D">
        <w:t>per lo  svolgimento del/delle “</w:t>
      </w:r>
      <w:r w:rsidR="0079661D" w:rsidRPr="00FF4531">
        <w:rPr>
          <w:i/>
          <w:color w:val="548DD4"/>
        </w:rPr>
        <w:t>descrizione e dettaglio delle attività caratterizzanti il progetto così come rinvenute esattamente nel bando</w:t>
      </w:r>
      <w:r w:rsidR="0079661D">
        <w:t>”</w:t>
      </w:r>
      <w:r w:rsidR="001F08A9" w:rsidRPr="00F7074A">
        <w:t>, per la definizione de</w:t>
      </w:r>
      <w:r w:rsidR="00F7074A" w:rsidRPr="00F7074A">
        <w:t>i criteri di selezione</w:t>
      </w:r>
      <w:r w:rsidR="001F08A9" w:rsidRPr="00F7074A">
        <w:t>.</w:t>
      </w:r>
    </w:p>
    <w:p w:rsidR="00710F4B" w:rsidRPr="00EE6D6E" w:rsidRDefault="00710F4B" w:rsidP="00AD69BE">
      <w:pPr>
        <w:pStyle w:val="Testodelblocco"/>
        <w:ind w:left="0" w:right="0"/>
      </w:pPr>
    </w:p>
    <w:p w:rsidR="00710F4B" w:rsidRPr="00EE6D6E" w:rsidRDefault="00710F4B" w:rsidP="00AD69BE">
      <w:pPr>
        <w:pStyle w:val="Testodelblocco"/>
        <w:ind w:left="0" w:right="0"/>
      </w:pPr>
      <w:r w:rsidRPr="00EE6D6E">
        <w:t xml:space="preserve">Sono presenti tutti i membri della </w:t>
      </w:r>
      <w:r w:rsidR="001C660B">
        <w:t>Commissione</w:t>
      </w:r>
      <w:r w:rsidRPr="00EE6D6E">
        <w:t xml:space="preserve"> giudicatrice composta da:</w:t>
      </w:r>
    </w:p>
    <w:p w:rsidR="00710F4B" w:rsidRPr="00EE6D6E" w:rsidRDefault="00710F4B" w:rsidP="00AD69BE">
      <w:pPr>
        <w:pStyle w:val="Testodelblocco"/>
        <w:ind w:left="0" w:right="0"/>
      </w:pPr>
    </w:p>
    <w:p w:rsidR="00710F4B" w:rsidRPr="00EE6D6E" w:rsidRDefault="00C203CA" w:rsidP="00AD69BE">
      <w:pPr>
        <w:pStyle w:val="Testodelblocco"/>
        <w:tabs>
          <w:tab w:val="left" w:pos="2127"/>
          <w:tab w:val="left" w:pos="2977"/>
        </w:tabs>
        <w:ind w:left="0" w:right="0"/>
      </w:pPr>
      <w:r>
        <w:t>PRESIDENTE</w:t>
      </w:r>
      <w:r>
        <w:tab/>
      </w:r>
      <w:r w:rsidR="00CE575B">
        <w:t>nome, cognome</w:t>
      </w:r>
      <w:r w:rsidR="00423D65" w:rsidRPr="00EE6D6E">
        <w:t xml:space="preserve"> </w:t>
      </w:r>
    </w:p>
    <w:p w:rsidR="00710F4B" w:rsidRPr="000F6FDE" w:rsidRDefault="003B5834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COMPONENTE   </w:t>
      </w:r>
      <w:r w:rsidR="00EE6D6E">
        <w:tab/>
      </w:r>
      <w:r w:rsidR="00EA7206">
        <w:t>“</w:t>
      </w:r>
    </w:p>
    <w:p w:rsidR="00C11537" w:rsidRPr="000F6FDE" w:rsidRDefault="003B5834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COMPONENTE   </w:t>
      </w:r>
      <w:r w:rsidR="00EE6D6E">
        <w:tab/>
      </w:r>
      <w:r w:rsidR="00EA7206">
        <w:t>“</w:t>
      </w:r>
    </w:p>
    <w:p w:rsidR="00710F4B" w:rsidRPr="000F6FDE" w:rsidRDefault="003B5834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SEGRETARIO     </w:t>
      </w:r>
      <w:r w:rsidR="00EE6D6E">
        <w:tab/>
      </w:r>
      <w:r w:rsidR="00EA7206">
        <w:t>“</w:t>
      </w:r>
    </w:p>
    <w:p w:rsidR="00710F4B" w:rsidRPr="000F6FDE" w:rsidRDefault="00710F4B" w:rsidP="00AD69BE">
      <w:pPr>
        <w:pStyle w:val="Testodelblocco"/>
        <w:ind w:left="0" w:right="0"/>
      </w:pPr>
    </w:p>
    <w:p w:rsidR="00E47C67" w:rsidRDefault="003B5834" w:rsidP="00AD69BE">
      <w:pPr>
        <w:pStyle w:val="Testodelblocco"/>
        <w:ind w:left="0" w:right="0"/>
      </w:pPr>
      <w:r w:rsidRPr="000F6FDE">
        <w:t xml:space="preserve">e nominata </w:t>
      </w:r>
      <w:r w:rsidR="009D1C1F">
        <w:t xml:space="preserve">con </w:t>
      </w:r>
      <w:r w:rsidR="0079661D">
        <w:t>“</w:t>
      </w:r>
      <w:r w:rsidR="0079661D" w:rsidRPr="00FF4531">
        <w:rPr>
          <w:i/>
          <w:color w:val="548DD4"/>
        </w:rPr>
        <w:t xml:space="preserve">citare </w:t>
      </w:r>
      <w:r w:rsidR="009D1C1F" w:rsidRPr="00FF4531">
        <w:rPr>
          <w:i/>
          <w:color w:val="548DD4"/>
        </w:rPr>
        <w:t xml:space="preserve">l’atto di nomina della Commissione </w:t>
      </w:r>
      <w:r w:rsidR="009D1C1F">
        <w:rPr>
          <w:i/>
          <w:color w:val="548DD4"/>
        </w:rPr>
        <w:t xml:space="preserve">e i relativi </w:t>
      </w:r>
      <w:r w:rsidR="0079661D" w:rsidRPr="00FF4531">
        <w:rPr>
          <w:i/>
          <w:color w:val="548DD4"/>
        </w:rPr>
        <w:t>estremi di registrazione ricavati dal sistema di gestione del flusso documentale</w:t>
      </w:r>
      <w:r w:rsidR="0079661D">
        <w:t>”.</w:t>
      </w:r>
    </w:p>
    <w:p w:rsidR="0033421E" w:rsidRDefault="0033421E" w:rsidP="00AD69BE">
      <w:pPr>
        <w:pStyle w:val="Testodelblocco"/>
        <w:ind w:left="0" w:right="0"/>
      </w:pPr>
    </w:p>
    <w:p w:rsidR="0033421E" w:rsidRPr="000F6FDE" w:rsidRDefault="0033421E" w:rsidP="00AD69BE">
      <w:pPr>
        <w:pStyle w:val="Testodelblocco"/>
        <w:ind w:left="0" w:right="0"/>
      </w:pPr>
      <w:r>
        <w:t xml:space="preserve">I Commissari dichiarano, ai sensi dell’art.35-bis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165/2001, di non essere stati condannati, anche con sentenza non passata in giudicato, per i reati contro la pubblica amministrazione di cui al capo I del titolo II del libro secondo del codice penale.</w:t>
      </w:r>
    </w:p>
    <w:p w:rsidR="00710F4B" w:rsidRPr="000F6FDE" w:rsidRDefault="00710F4B" w:rsidP="00AD69BE">
      <w:pPr>
        <w:pStyle w:val="Testodelblocco"/>
        <w:ind w:left="0" w:right="0"/>
      </w:pPr>
    </w:p>
    <w:p w:rsidR="00710F4B" w:rsidRPr="000F6FDE" w:rsidRDefault="00710F4B" w:rsidP="00AD69BE">
      <w:pPr>
        <w:pStyle w:val="Testodelblocco"/>
        <w:ind w:left="0" w:right="0"/>
        <w:outlineLvl w:val="0"/>
      </w:pPr>
      <w:r w:rsidRPr="000F6FDE">
        <w:t xml:space="preserve">La selezione è stata bandita con </w:t>
      </w:r>
      <w:r w:rsidR="0079661D">
        <w:t>“</w:t>
      </w:r>
      <w:r w:rsidR="0079661D" w:rsidRPr="00FF4531">
        <w:rPr>
          <w:i/>
          <w:color w:val="548DD4"/>
        </w:rPr>
        <w:t>citare atto amministrativo di emanazione del bando con gli estremi di registrazione rilasciati da</w:t>
      </w:r>
      <w:r w:rsidR="00F42787" w:rsidRPr="00FF4531">
        <w:rPr>
          <w:i/>
          <w:color w:val="548DD4"/>
        </w:rPr>
        <w:t xml:space="preserve">l </w:t>
      </w:r>
      <w:r w:rsidR="0079661D" w:rsidRPr="00FF4531">
        <w:rPr>
          <w:i/>
          <w:color w:val="548DD4"/>
        </w:rPr>
        <w:t>sistema di gestione del flusso documentale</w:t>
      </w:r>
      <w:r w:rsidR="0079661D">
        <w:rPr>
          <w:b/>
        </w:rPr>
        <w:t>”</w:t>
      </w:r>
      <w:r w:rsidR="0079661D">
        <w:t xml:space="preserve"> </w:t>
      </w:r>
      <w:r w:rsidR="00C11537" w:rsidRPr="000F6FDE">
        <w:t xml:space="preserve">e pubblicata sul </w:t>
      </w:r>
      <w:r w:rsidR="009D1C1F">
        <w:t xml:space="preserve">Portale di Ateneo e sul sito </w:t>
      </w:r>
      <w:r w:rsidR="008F051B" w:rsidRPr="000F6FDE">
        <w:t xml:space="preserve">web </w:t>
      </w:r>
      <w:r w:rsidR="0079661D">
        <w:t>d</w:t>
      </w:r>
      <w:r w:rsidR="009D1C1F">
        <w:t>i</w:t>
      </w:r>
      <w:r w:rsidR="0079661D">
        <w:t xml:space="preserve"> “</w:t>
      </w:r>
      <w:r w:rsidR="0079661D" w:rsidRPr="00FF4531">
        <w:rPr>
          <w:i/>
          <w:color w:val="548DD4"/>
        </w:rPr>
        <w:t xml:space="preserve">struttura di </w:t>
      </w:r>
      <w:r w:rsidR="00CE575B" w:rsidRPr="00FF4531">
        <w:rPr>
          <w:i/>
          <w:color w:val="548DD4"/>
        </w:rPr>
        <w:t>che trattasi</w:t>
      </w:r>
      <w:r w:rsidR="0079661D">
        <w:t>”.</w:t>
      </w:r>
    </w:p>
    <w:p w:rsidR="00710F4B" w:rsidRPr="000F6FDE" w:rsidRDefault="00710F4B" w:rsidP="00AD69BE">
      <w:pPr>
        <w:pStyle w:val="Testodelblocco"/>
        <w:ind w:left="0" w:right="0"/>
      </w:pPr>
    </w:p>
    <w:p w:rsidR="00710F4B" w:rsidRPr="00EE6D6E" w:rsidRDefault="00710F4B" w:rsidP="00AD69BE">
      <w:pPr>
        <w:pStyle w:val="Testodelblocco"/>
        <w:ind w:left="0" w:right="0"/>
      </w:pPr>
      <w:r w:rsidRPr="00EE6D6E">
        <w:t>Il Presidente dichiara aperta la seduta e dà lettura del b</w:t>
      </w:r>
      <w:r w:rsidR="009C1CC4" w:rsidRPr="00EE6D6E">
        <w:t>ando di valutazione comparativa</w:t>
      </w:r>
      <w:r w:rsidR="00B4000D">
        <w:t>.</w:t>
      </w:r>
    </w:p>
    <w:p w:rsidR="00814766" w:rsidRPr="000F6FDE" w:rsidRDefault="00814766" w:rsidP="00AD69BE">
      <w:pPr>
        <w:pStyle w:val="Testodelblocco"/>
        <w:ind w:left="0" w:right="0"/>
      </w:pPr>
    </w:p>
    <w:p w:rsidR="00D45E2C" w:rsidRDefault="00EE6D6E" w:rsidP="00AD69BE">
      <w:pPr>
        <w:pStyle w:val="Testodelblocco"/>
        <w:ind w:left="0" w:right="0"/>
      </w:pPr>
      <w:r>
        <w:t xml:space="preserve">La </w:t>
      </w:r>
      <w:r w:rsidR="001C660B">
        <w:t>Commissione</w:t>
      </w:r>
      <w:r w:rsidR="00D45E2C">
        <w:t xml:space="preserve"> stabilisce di procedere come segue:</w:t>
      </w:r>
    </w:p>
    <w:p w:rsidR="002A0EE3" w:rsidRDefault="002A0EE3" w:rsidP="00AD69BE">
      <w:pPr>
        <w:pStyle w:val="Testodelblocco"/>
        <w:ind w:left="0" w:right="0"/>
      </w:pPr>
    </w:p>
    <w:p w:rsidR="00EE6D6E" w:rsidRPr="00615517" w:rsidRDefault="000E66E4" w:rsidP="00AD69BE">
      <w:pPr>
        <w:pStyle w:val="Testodelblocco"/>
        <w:ind w:left="0" w:right="0"/>
      </w:pPr>
      <w:r w:rsidRPr="00615517">
        <w:t>a</w:t>
      </w:r>
      <w:r w:rsidR="00EE6D6E" w:rsidRPr="00615517">
        <w:t xml:space="preserve">) </w:t>
      </w:r>
      <w:r w:rsidR="00A86FA7" w:rsidRPr="00615517">
        <w:t xml:space="preserve">predeterminazione </w:t>
      </w:r>
      <w:r w:rsidR="00EE6D6E" w:rsidRPr="00615517">
        <w:t>dei criter</w:t>
      </w:r>
      <w:r w:rsidR="00F17154">
        <w:t xml:space="preserve">i per la valutazione di </w:t>
      </w:r>
      <w:r w:rsidR="00BD7696" w:rsidRPr="009D1C1F">
        <w:rPr>
          <w:i/>
          <w:color w:val="548DD4"/>
        </w:rPr>
        <w:t>“</w:t>
      </w:r>
      <w:r w:rsidR="009D1C1F" w:rsidRPr="009D1C1F">
        <w:rPr>
          <w:i/>
          <w:color w:val="548DD4"/>
        </w:rPr>
        <w:t xml:space="preserve">ulteriori </w:t>
      </w:r>
      <w:r w:rsidR="00BD7696" w:rsidRPr="00FF4531">
        <w:rPr>
          <w:i/>
          <w:color w:val="548DD4"/>
        </w:rPr>
        <w:t>eventuali titoli</w:t>
      </w:r>
      <w:r w:rsidR="00BD7696">
        <w:t>”</w:t>
      </w:r>
      <w:r w:rsidR="00F17154">
        <w:t xml:space="preserve"> </w:t>
      </w:r>
      <w:r w:rsidR="00EE6D6E" w:rsidRPr="00615517">
        <w:t>e l’attribuzione del relativo punteggio;</w:t>
      </w:r>
    </w:p>
    <w:p w:rsidR="00860478" w:rsidRDefault="000E66E4" w:rsidP="00AD69BE">
      <w:pPr>
        <w:pStyle w:val="Testodelblocco"/>
        <w:ind w:left="0" w:right="0"/>
      </w:pPr>
      <w:r w:rsidRPr="00C203CA">
        <w:t>b</w:t>
      </w:r>
      <w:r w:rsidR="00615517" w:rsidRPr="00C203CA">
        <w:t>)</w:t>
      </w:r>
      <w:r w:rsidR="00C203CA" w:rsidRPr="00C203CA">
        <w:t xml:space="preserve"> </w:t>
      </w:r>
      <w:r w:rsidR="00A86FA7" w:rsidRPr="00C203CA">
        <w:t>predeterminazione</w:t>
      </w:r>
      <w:r w:rsidR="00A86FA7">
        <w:t xml:space="preserve"> </w:t>
      </w:r>
      <w:r w:rsidR="00860478">
        <w:t>dei criteri per lo svolgimento del colloquio di cui all’</w:t>
      </w:r>
      <w:r w:rsidR="00860478" w:rsidRPr="00057E09">
        <w:rPr>
          <w:color w:val="548DD4"/>
        </w:rPr>
        <w:t>art.</w:t>
      </w:r>
      <w:r w:rsidR="00057E09" w:rsidRPr="00057E09">
        <w:rPr>
          <w:color w:val="548DD4"/>
        </w:rPr>
        <w:t xml:space="preserve"> __</w:t>
      </w:r>
      <w:r w:rsidR="00E75FA4">
        <w:t xml:space="preserve">del bando </w:t>
      </w:r>
      <w:r w:rsidR="00860478">
        <w:t>e per l’attribuzione del relativo punteggio;</w:t>
      </w:r>
    </w:p>
    <w:p w:rsidR="00860478" w:rsidRDefault="000E66E4" w:rsidP="00AD69BE">
      <w:pPr>
        <w:pStyle w:val="Testodelblocco"/>
        <w:ind w:left="0" w:right="0"/>
      </w:pPr>
      <w:r>
        <w:t>d</w:t>
      </w:r>
      <w:r w:rsidR="00EE6D6E">
        <w:t xml:space="preserve">) </w:t>
      </w:r>
      <w:r w:rsidR="00860478">
        <w:t xml:space="preserve">valutazione di </w:t>
      </w:r>
      <w:r w:rsidR="00076ED6">
        <w:t>“</w:t>
      </w:r>
      <w:r w:rsidR="009D1C1F" w:rsidRPr="009D1C1F">
        <w:rPr>
          <w:i/>
          <w:color w:val="548DD4"/>
        </w:rPr>
        <w:t>ulteriori</w:t>
      </w:r>
      <w:r w:rsidR="009D1C1F" w:rsidRPr="00FF4531">
        <w:rPr>
          <w:i/>
          <w:color w:val="548DD4"/>
        </w:rPr>
        <w:t xml:space="preserve"> </w:t>
      </w:r>
      <w:r w:rsidR="00076ED6" w:rsidRPr="00FF4531">
        <w:rPr>
          <w:i/>
          <w:color w:val="548DD4"/>
        </w:rPr>
        <w:t xml:space="preserve">eventuali </w:t>
      </w:r>
      <w:r w:rsidR="00860478" w:rsidRPr="00FF4531">
        <w:rPr>
          <w:i/>
          <w:color w:val="548DD4"/>
        </w:rPr>
        <w:t>titoli</w:t>
      </w:r>
      <w:r w:rsidR="00076ED6">
        <w:t>”</w:t>
      </w:r>
      <w:r w:rsidR="00860478">
        <w:t xml:space="preserve"> e attribuzione del punteggio relativo;</w:t>
      </w:r>
    </w:p>
    <w:p w:rsidR="00860478" w:rsidRPr="000E66E4" w:rsidRDefault="00EE6D6E" w:rsidP="00AD69BE">
      <w:pPr>
        <w:pStyle w:val="Testodelblocco"/>
        <w:ind w:left="0" w:right="0"/>
      </w:pPr>
      <w:r w:rsidRPr="000E66E4">
        <w:t xml:space="preserve">g) </w:t>
      </w:r>
      <w:r w:rsidR="00860478" w:rsidRPr="000E66E4">
        <w:t xml:space="preserve">svolgimento del colloquio e attribuzione del punteggio, nel rispetto di quanto previsto </w:t>
      </w:r>
      <w:r w:rsidR="00076ED6">
        <w:t>“</w:t>
      </w:r>
      <w:r w:rsidR="00076ED6" w:rsidRPr="00FF4531">
        <w:rPr>
          <w:i/>
          <w:color w:val="548DD4"/>
        </w:rPr>
        <w:t>dall’</w:t>
      </w:r>
      <w:r w:rsidR="002B2682" w:rsidRPr="00FF4531">
        <w:rPr>
          <w:i/>
          <w:color w:val="548DD4"/>
        </w:rPr>
        <w:t xml:space="preserve">art. </w:t>
      </w:r>
      <w:r w:rsidR="00076ED6" w:rsidRPr="00FF4531">
        <w:rPr>
          <w:i/>
          <w:color w:val="548DD4"/>
        </w:rPr>
        <w:t>__</w:t>
      </w:r>
      <w:r w:rsidR="00076ED6">
        <w:t>”</w:t>
      </w:r>
      <w:r w:rsidR="002B2682" w:rsidRPr="000E66E4">
        <w:t>;</w:t>
      </w:r>
    </w:p>
    <w:p w:rsidR="00EE6D6E" w:rsidRPr="000E66E4" w:rsidRDefault="00EE6D6E" w:rsidP="00AD69BE">
      <w:pPr>
        <w:pStyle w:val="Testodelblocco"/>
        <w:ind w:left="0" w:right="0"/>
      </w:pPr>
      <w:r w:rsidRPr="000E66E4">
        <w:t>h) a</w:t>
      </w:r>
      <w:r w:rsidR="002B2682" w:rsidRPr="000E66E4">
        <w:t>ttribuzione del punteggio complessivo.</w:t>
      </w:r>
      <w:r w:rsidRPr="000E66E4">
        <w:t xml:space="preserve"> Come indicato nel bando di selezione all’</w:t>
      </w:r>
      <w:r w:rsidR="00A51973">
        <w:t>“</w:t>
      </w:r>
      <w:r w:rsidRPr="00FF4531">
        <w:rPr>
          <w:color w:val="548DD4"/>
        </w:rPr>
        <w:t xml:space="preserve">art. </w:t>
      </w:r>
      <w:r w:rsidR="00A51973" w:rsidRPr="00FF4531">
        <w:rPr>
          <w:color w:val="548DD4"/>
        </w:rPr>
        <w:t>__</w:t>
      </w:r>
      <w:r w:rsidR="00A51973">
        <w:t>”</w:t>
      </w:r>
      <w:r w:rsidRPr="000E66E4">
        <w:t xml:space="preserve"> il punteggio finale complessivo (</w:t>
      </w:r>
      <w:proofErr w:type="spellStart"/>
      <w:r w:rsidRPr="000E66E4">
        <w:t>max</w:t>
      </w:r>
      <w:proofErr w:type="spellEnd"/>
      <w:r w:rsidRPr="000E66E4">
        <w:t xml:space="preserve"> 40 punti) sarà dato dalla somma:</w:t>
      </w:r>
    </w:p>
    <w:p w:rsidR="00EE6D6E" w:rsidRPr="000E66E4" w:rsidRDefault="000E66E4" w:rsidP="00AD69BE">
      <w:pPr>
        <w:pStyle w:val="Testodelblocco"/>
        <w:ind w:left="0" w:right="0"/>
      </w:pPr>
      <w:r w:rsidRPr="000E66E4">
        <w:t xml:space="preserve">- </w:t>
      </w:r>
      <w:r w:rsidR="00EE6D6E" w:rsidRPr="000E66E4">
        <w:t>del punteggio conseguito nel colloquio (da un minimo di 21 ad un massimo di 30);</w:t>
      </w:r>
    </w:p>
    <w:p w:rsidR="00EE6D6E" w:rsidRPr="00EE6D6E" w:rsidRDefault="000E66E4" w:rsidP="00AD69BE">
      <w:pPr>
        <w:pStyle w:val="Testodelblocco"/>
        <w:ind w:left="0" w:right="0"/>
      </w:pPr>
      <w:r w:rsidRPr="000E66E4">
        <w:t xml:space="preserve">- </w:t>
      </w:r>
      <w:r w:rsidR="00EE6D6E" w:rsidRPr="000E66E4">
        <w:t>del punteggio riportato nei titoli (da un minimo di 0 ad un massimo di 10).</w:t>
      </w:r>
    </w:p>
    <w:p w:rsidR="002B2682" w:rsidRDefault="002B2682" w:rsidP="00AD69BE">
      <w:pPr>
        <w:pStyle w:val="Testodelblocco"/>
        <w:ind w:left="0" w:right="0"/>
      </w:pPr>
    </w:p>
    <w:p w:rsidR="00405810" w:rsidRDefault="00405810" w:rsidP="00AD69BE">
      <w:pPr>
        <w:pStyle w:val="Testodelblocco"/>
        <w:ind w:left="0" w:right="0"/>
      </w:pPr>
      <w:r w:rsidRPr="000F6FDE">
        <w:lastRenderedPageBreak/>
        <w:t xml:space="preserve">La </w:t>
      </w:r>
      <w:r w:rsidR="001C660B">
        <w:t>Commissione</w:t>
      </w:r>
      <w:r w:rsidRPr="000F6FDE">
        <w:t xml:space="preserve">, tenuto conto delle disposizioni contenute nel bando di </w:t>
      </w:r>
      <w:r w:rsidRPr="00615517">
        <w:t xml:space="preserve">selezione </w:t>
      </w:r>
      <w:r w:rsidR="00A86FA7" w:rsidRPr="00615517">
        <w:t>riguardo alla valutazione dei titoli</w:t>
      </w:r>
      <w:r w:rsidR="008611B0">
        <w:t xml:space="preserve"> (</w:t>
      </w:r>
      <w:r w:rsidR="00E84ADE">
        <w:t>“</w:t>
      </w:r>
      <w:r w:rsidR="00E84ADE" w:rsidRPr="00FF4531">
        <w:rPr>
          <w:i/>
          <w:color w:val="548DD4"/>
        </w:rPr>
        <w:t xml:space="preserve">citare l’allegato </w:t>
      </w:r>
      <w:r w:rsidR="008611B0" w:rsidRPr="00FF4531">
        <w:rPr>
          <w:i/>
          <w:color w:val="548DD4"/>
        </w:rPr>
        <w:t>“Titoli Valutabili</w:t>
      </w:r>
      <w:r w:rsidR="008611B0">
        <w:t>”)</w:t>
      </w:r>
      <w:r w:rsidR="00A86FA7" w:rsidRPr="00615517">
        <w:t xml:space="preserve"> </w:t>
      </w:r>
      <w:r w:rsidRPr="00615517">
        <w:t xml:space="preserve">e delle categorie di punteggi </w:t>
      </w:r>
      <w:r w:rsidR="00A86FA7" w:rsidRPr="00615517">
        <w:t>ad essi attribuite</w:t>
      </w:r>
      <w:r w:rsidRPr="00615517">
        <w:t xml:space="preserve"> (punteggio massimo comples</w:t>
      </w:r>
      <w:r>
        <w:t xml:space="preserve">sivo di </w:t>
      </w:r>
      <w:r w:rsidR="00B11BA8" w:rsidRPr="00FF4531">
        <w:rPr>
          <w:i/>
          <w:color w:val="548DD4"/>
        </w:rPr>
        <w:t>“</w:t>
      </w:r>
      <w:r w:rsidR="00C57A32" w:rsidRPr="00FF4531">
        <w:rPr>
          <w:i/>
          <w:color w:val="548DD4"/>
        </w:rPr>
        <w:t>__</w:t>
      </w:r>
      <w:r w:rsidR="00B11BA8" w:rsidRPr="00FF4531">
        <w:rPr>
          <w:i/>
          <w:color w:val="548DD4"/>
        </w:rPr>
        <w:t>”</w:t>
      </w:r>
      <w:r>
        <w:t xml:space="preserve"> punti)</w:t>
      </w:r>
      <w:r w:rsidRPr="000F6FDE">
        <w:t xml:space="preserve"> individua i seguenti criteri a cui si dovrà attenere per la valutazione dei candidati e del loro curriculum: </w:t>
      </w:r>
    </w:p>
    <w:p w:rsidR="00405810" w:rsidRPr="000F6FDE" w:rsidRDefault="00405810" w:rsidP="00AD69BE">
      <w:pPr>
        <w:pStyle w:val="Testodelblocco"/>
        <w:ind w:left="0" w:right="0"/>
      </w:pPr>
    </w:p>
    <w:p w:rsidR="00405810" w:rsidRPr="007A3790" w:rsidRDefault="008611B0" w:rsidP="00AD69BE">
      <w:pPr>
        <w:pStyle w:val="Testodelblocco"/>
        <w:ind w:left="0" w:right="0"/>
        <w:rPr>
          <w:b/>
        </w:rPr>
      </w:pPr>
      <w:r w:rsidRPr="008611B0">
        <w:rPr>
          <w:b/>
        </w:rPr>
        <w:t xml:space="preserve">Ulteriori esperienze professionali - oltre a quelle previste dal requisito d’accesso - maturate presso organizzazioni pubbliche </w:t>
      </w:r>
      <w:r w:rsidR="00057E09">
        <w:rPr>
          <w:b/>
        </w:rPr>
        <w:t xml:space="preserve">o </w:t>
      </w:r>
      <w:r w:rsidRPr="008611B0">
        <w:rPr>
          <w:b/>
        </w:rPr>
        <w:t xml:space="preserve">private nei peculiari ambiti di attività del profilo e con le caratteristiche del profilo medesimo, </w:t>
      </w:r>
      <w:r w:rsidR="00057E09">
        <w:rPr>
          <w:b/>
        </w:rPr>
        <w:t xml:space="preserve">con </w:t>
      </w:r>
      <w:r w:rsidRPr="008611B0">
        <w:rPr>
          <w:b/>
        </w:rPr>
        <w:t xml:space="preserve">contratto di lavoro subordinato </w:t>
      </w:r>
      <w:r w:rsidR="00057E09">
        <w:rPr>
          <w:b/>
        </w:rPr>
        <w:t xml:space="preserve">o </w:t>
      </w:r>
      <w:r w:rsidRPr="008611B0">
        <w:rPr>
          <w:b/>
        </w:rPr>
        <w:t>autonomo.</w:t>
      </w:r>
      <w:r>
        <w:rPr>
          <w:b/>
        </w:rPr>
        <w:t xml:space="preserve"> (M</w:t>
      </w:r>
      <w:r w:rsidR="00405810" w:rsidRPr="007A3790">
        <w:rPr>
          <w:b/>
        </w:rPr>
        <w:t xml:space="preserve">ax </w:t>
      </w:r>
      <w:r w:rsidR="00B11BA8" w:rsidRPr="00057E09">
        <w:rPr>
          <w:b/>
          <w:i/>
          <w:color w:val="548DD4"/>
        </w:rPr>
        <w:t>“</w:t>
      </w:r>
      <w:r w:rsidR="00B11BA8" w:rsidRPr="00FF4531">
        <w:rPr>
          <w:b/>
          <w:i/>
          <w:color w:val="548DD4"/>
        </w:rPr>
        <w:t>__”</w:t>
      </w:r>
      <w:r w:rsidR="00405810" w:rsidRPr="00057E09">
        <w:rPr>
          <w:b/>
          <w:i/>
          <w:color w:val="548DD4"/>
        </w:rPr>
        <w:t xml:space="preserve"> </w:t>
      </w:r>
      <w:r w:rsidR="00405810" w:rsidRPr="007A3790">
        <w:rPr>
          <w:b/>
        </w:rPr>
        <w:t>punti):</w:t>
      </w:r>
    </w:p>
    <w:p w:rsidR="00405810" w:rsidRPr="002E268F" w:rsidRDefault="00405810" w:rsidP="00AD69BE">
      <w:pPr>
        <w:pStyle w:val="Testodelblocco"/>
        <w:ind w:left="0" w:right="0"/>
      </w:pPr>
      <w:r w:rsidRPr="002E268F">
        <w:t>-</w:t>
      </w:r>
      <w:r w:rsidR="00B71DCC" w:rsidRPr="002E268F">
        <w:t xml:space="preserve"> </w:t>
      </w:r>
      <w:r w:rsidR="00B11BA8">
        <w:t>“</w:t>
      </w:r>
      <w:r w:rsidR="00B11BA8" w:rsidRPr="00FF4531">
        <w:rPr>
          <w:i/>
          <w:color w:val="548DD4"/>
        </w:rPr>
        <w:t>_</w:t>
      </w:r>
      <w:r w:rsidR="00B11BA8">
        <w:t>”</w:t>
      </w:r>
      <w:r w:rsidR="002E268F" w:rsidRPr="002E268F">
        <w:t xml:space="preserve"> punto per ogni anno </w:t>
      </w:r>
      <w:r w:rsidR="00C22F62" w:rsidRPr="002E268F">
        <w:t>per esperienze professionali strettamente connesse allo svolgimento delle attività oggetto dell’incarico, con particolare riferimento a</w:t>
      </w:r>
      <w:r w:rsidR="00B11BA8">
        <w:t xml:space="preserve"> “</w:t>
      </w:r>
      <w:r w:rsidR="00B11BA8" w:rsidRPr="00FF4531">
        <w:rPr>
          <w:i/>
          <w:color w:val="548DD4"/>
        </w:rPr>
        <w:t>peculiarità della professionalità a bando</w:t>
      </w:r>
      <w:r w:rsidR="00B11BA8">
        <w:t xml:space="preserve">” </w:t>
      </w:r>
      <w:r w:rsidR="002E268F" w:rsidRPr="002E268F">
        <w:t xml:space="preserve">per un massimo di </w:t>
      </w:r>
      <w:r w:rsidR="00D6280B">
        <w:t>“</w:t>
      </w:r>
      <w:r w:rsidR="00D6280B" w:rsidRPr="00FF4531">
        <w:rPr>
          <w:i/>
          <w:color w:val="548DD4"/>
        </w:rPr>
        <w:t>__</w:t>
      </w:r>
      <w:r w:rsidR="00D6280B">
        <w:t>”</w:t>
      </w:r>
      <w:r w:rsidR="002E268F" w:rsidRPr="002E268F">
        <w:t xml:space="preserve"> punti</w:t>
      </w:r>
      <w:r w:rsidR="00C41878" w:rsidRPr="002E268F">
        <w:t>;</w:t>
      </w:r>
    </w:p>
    <w:p w:rsidR="007A3790" w:rsidRPr="007A3790" w:rsidRDefault="00405810" w:rsidP="00AD69BE">
      <w:pPr>
        <w:pStyle w:val="Testodelblocco"/>
        <w:ind w:left="0" w:right="0"/>
      </w:pPr>
      <w:r w:rsidRPr="002E268F">
        <w:t>-</w:t>
      </w:r>
      <w:r w:rsidR="00C41878" w:rsidRPr="002E268F">
        <w:t xml:space="preserve"> </w:t>
      </w:r>
      <w:r w:rsidR="00052032" w:rsidRPr="00FF4531">
        <w:rPr>
          <w:i/>
          <w:color w:val="548DD4"/>
        </w:rPr>
        <w:t>“___”</w:t>
      </w:r>
      <w:r w:rsidR="002E268F" w:rsidRPr="002E268F">
        <w:t xml:space="preserve"> punti </w:t>
      </w:r>
      <w:r w:rsidR="00F7074A" w:rsidRPr="002E268F">
        <w:t>per esperienze professionali</w:t>
      </w:r>
      <w:r w:rsidR="00C22F62" w:rsidRPr="002E268F">
        <w:t xml:space="preserve"> maturate</w:t>
      </w:r>
      <w:r w:rsidR="00F7074A" w:rsidRPr="002E268F">
        <w:t xml:space="preserve"> </w:t>
      </w:r>
      <w:r w:rsidR="002E268F" w:rsidRPr="002E268F">
        <w:t xml:space="preserve">in ambito </w:t>
      </w:r>
      <w:r w:rsidR="00052032">
        <w:t>“</w:t>
      </w:r>
      <w:r w:rsidR="00052032" w:rsidRPr="00FF4531">
        <w:rPr>
          <w:i/>
          <w:color w:val="548DD4"/>
        </w:rPr>
        <w:t>comunque attinente al profilo da ricoprire</w:t>
      </w:r>
      <w:r w:rsidR="00052032">
        <w:t>”</w:t>
      </w:r>
      <w:r w:rsidR="002E268F" w:rsidRPr="002E268F">
        <w:t xml:space="preserve">, a concorrere con la precedente voce, per un massimo di </w:t>
      </w:r>
      <w:r w:rsidR="00052032" w:rsidRPr="00FF4531">
        <w:rPr>
          <w:i/>
          <w:color w:val="548DD4"/>
        </w:rPr>
        <w:t>“__”</w:t>
      </w:r>
      <w:r w:rsidR="002E268F" w:rsidRPr="002E268F">
        <w:t xml:space="preserve"> punti</w:t>
      </w:r>
      <w:r w:rsidR="00ED66D3" w:rsidRPr="002E268F">
        <w:t>.</w:t>
      </w:r>
      <w:r w:rsidR="007A3790" w:rsidRPr="007A3790">
        <w:t xml:space="preserve"> </w:t>
      </w:r>
    </w:p>
    <w:p w:rsidR="00405810" w:rsidRPr="007A3790" w:rsidRDefault="00405810" w:rsidP="00AD69BE">
      <w:pPr>
        <w:pStyle w:val="Testodelblocco"/>
        <w:ind w:left="0" w:right="0"/>
      </w:pPr>
    </w:p>
    <w:p w:rsidR="00405810" w:rsidRPr="007A3790" w:rsidRDefault="008611B0" w:rsidP="00AD69BE">
      <w:pPr>
        <w:pStyle w:val="Testodelblocco"/>
        <w:ind w:left="0" w:right="0"/>
        <w:rPr>
          <w:b/>
        </w:rPr>
      </w:pPr>
      <w:r w:rsidRPr="008611B0">
        <w:rPr>
          <w:b/>
        </w:rPr>
        <w:t>Ulteriori titoli di studio coerenti con la professionalità ricercata (ad es: dottorato di ricer</w:t>
      </w:r>
      <w:r>
        <w:rPr>
          <w:b/>
        </w:rPr>
        <w:t xml:space="preserve">ca, specializzazione, </w:t>
      </w:r>
      <w:proofErr w:type="gramStart"/>
      <w:r>
        <w:rPr>
          <w:b/>
        </w:rPr>
        <w:t>master..</w:t>
      </w:r>
      <w:proofErr w:type="gramEnd"/>
      <w:r>
        <w:rPr>
          <w:b/>
        </w:rPr>
        <w:t xml:space="preserve">) (Max </w:t>
      </w:r>
      <w:r w:rsidR="001F1ED2" w:rsidRPr="00FF4531">
        <w:rPr>
          <w:b/>
          <w:color w:val="548DD4"/>
        </w:rPr>
        <w:t>“__”</w:t>
      </w:r>
      <w:r>
        <w:rPr>
          <w:b/>
        </w:rPr>
        <w:t xml:space="preserve"> punt</w:t>
      </w:r>
      <w:r w:rsidR="001F1ED2">
        <w:rPr>
          <w:b/>
        </w:rPr>
        <w:t>o/i</w:t>
      </w:r>
      <w:r>
        <w:rPr>
          <w:b/>
        </w:rPr>
        <w:t>)</w:t>
      </w:r>
      <w:r w:rsidR="00405810" w:rsidRPr="007A3790">
        <w:rPr>
          <w:b/>
        </w:rPr>
        <w:t>:</w:t>
      </w:r>
    </w:p>
    <w:p w:rsidR="00405810" w:rsidRPr="007A3790" w:rsidRDefault="00405810" w:rsidP="00AD69BE">
      <w:pPr>
        <w:pStyle w:val="Testodelblocco"/>
        <w:ind w:left="0" w:right="0"/>
      </w:pPr>
      <w:r w:rsidRPr="007A3790">
        <w:t>-</w:t>
      </w:r>
      <w:r w:rsidR="00227144" w:rsidRPr="007A3790">
        <w:t xml:space="preserve"> </w:t>
      </w:r>
      <w:r w:rsidR="001F1ED2">
        <w:t>__</w:t>
      </w:r>
      <w:r w:rsidRPr="007A3790">
        <w:t xml:space="preserve"> punt</w:t>
      </w:r>
      <w:r w:rsidR="001F1ED2">
        <w:t>o/i</w:t>
      </w:r>
      <w:r w:rsidRPr="007A3790">
        <w:t xml:space="preserve"> Dottorato di ricerca conseguito</w:t>
      </w:r>
      <w:r w:rsidR="00057E09">
        <w:t xml:space="preserve"> o D</w:t>
      </w:r>
      <w:r w:rsidR="00057E09" w:rsidRPr="007A3790">
        <w:t>iploma di specializzazione</w:t>
      </w:r>
      <w:r w:rsidRPr="007A3790">
        <w:t>;</w:t>
      </w:r>
    </w:p>
    <w:p w:rsidR="00405810" w:rsidRPr="007A3790" w:rsidRDefault="00405810" w:rsidP="00AD69BE">
      <w:pPr>
        <w:pStyle w:val="Testodelblocco"/>
        <w:ind w:left="0" w:right="0"/>
      </w:pPr>
      <w:r w:rsidRPr="007A3790">
        <w:t>-</w:t>
      </w:r>
      <w:r w:rsidR="00227144" w:rsidRPr="007A3790">
        <w:t xml:space="preserve"> </w:t>
      </w:r>
      <w:r w:rsidR="001F1ED2">
        <w:t>__</w:t>
      </w:r>
      <w:r w:rsidRPr="007A3790">
        <w:t xml:space="preserve"> </w:t>
      </w:r>
      <w:r w:rsidR="001F1ED2" w:rsidRPr="007A3790">
        <w:t>punt</w:t>
      </w:r>
      <w:r w:rsidR="001F1ED2">
        <w:t>o/i</w:t>
      </w:r>
      <w:r w:rsidR="001F1ED2" w:rsidRPr="007A3790">
        <w:t xml:space="preserve"> </w:t>
      </w:r>
      <w:r w:rsidR="00333D6D">
        <w:t>Master Universitario di II livello</w:t>
      </w:r>
      <w:r w:rsidRPr="007A3790">
        <w:t>;</w:t>
      </w:r>
    </w:p>
    <w:p w:rsidR="00405810" w:rsidRPr="007A3790" w:rsidRDefault="00405810" w:rsidP="00AD69BE">
      <w:pPr>
        <w:pStyle w:val="Testodelblocco"/>
        <w:ind w:left="0" w:right="0"/>
      </w:pPr>
      <w:r w:rsidRPr="007A3790">
        <w:t>-</w:t>
      </w:r>
      <w:r w:rsidR="008C30D6">
        <w:t xml:space="preserve"> </w:t>
      </w:r>
      <w:r w:rsidR="001F1ED2">
        <w:t>__</w:t>
      </w:r>
      <w:r w:rsidRPr="007A3790">
        <w:t xml:space="preserve"> </w:t>
      </w:r>
      <w:r w:rsidR="001F1ED2" w:rsidRPr="007A3790">
        <w:t>punt</w:t>
      </w:r>
      <w:r w:rsidR="001F1ED2">
        <w:t>o/i</w:t>
      </w:r>
      <w:r w:rsidR="001F1ED2" w:rsidRPr="007A3790">
        <w:t xml:space="preserve"> </w:t>
      </w:r>
      <w:r w:rsidR="00333D6D">
        <w:t>per Master Universitario di I livello e C</w:t>
      </w:r>
      <w:r w:rsidRPr="007A3790">
        <w:t>orsi di perfezionamento;</w:t>
      </w:r>
    </w:p>
    <w:p w:rsidR="00405810" w:rsidRPr="007A3790" w:rsidRDefault="00405810" w:rsidP="00AD69BE">
      <w:pPr>
        <w:pStyle w:val="Testodelblocco"/>
        <w:ind w:left="0" w:right="0"/>
      </w:pPr>
      <w:r w:rsidRPr="007A3790">
        <w:t>-</w:t>
      </w:r>
      <w:r w:rsidR="008C30D6">
        <w:t xml:space="preserve"> </w:t>
      </w:r>
      <w:r w:rsidR="001F1ED2">
        <w:t>__</w:t>
      </w:r>
      <w:r w:rsidRPr="007A3790">
        <w:t xml:space="preserve"> </w:t>
      </w:r>
      <w:r w:rsidR="001F1ED2" w:rsidRPr="007A3790">
        <w:t>punt</w:t>
      </w:r>
      <w:r w:rsidR="001F1ED2">
        <w:t>o/i</w:t>
      </w:r>
      <w:r w:rsidR="001F1ED2" w:rsidRPr="007A3790">
        <w:t xml:space="preserve"> </w:t>
      </w:r>
      <w:r w:rsidRPr="007A3790">
        <w:t xml:space="preserve">per </w:t>
      </w:r>
      <w:r w:rsidR="00227144" w:rsidRPr="007A3790">
        <w:t>seconda</w:t>
      </w:r>
      <w:r w:rsidR="00AD69BE">
        <w:t xml:space="preserve"> Laurea vecchio ordinamento o L</w:t>
      </w:r>
      <w:r w:rsidRPr="007A3790">
        <w:t>aurea nuovo ordinamento.</w:t>
      </w:r>
    </w:p>
    <w:p w:rsidR="00405810" w:rsidRPr="007A3790" w:rsidRDefault="00405810" w:rsidP="00AD69BE">
      <w:pPr>
        <w:pStyle w:val="Testodelblocco"/>
        <w:ind w:left="0" w:right="0"/>
      </w:pPr>
    </w:p>
    <w:p w:rsidR="00227144" w:rsidRPr="007A3790" w:rsidRDefault="008611B0" w:rsidP="00AD69BE">
      <w:pPr>
        <w:pStyle w:val="Testodelblocco"/>
        <w:ind w:left="0" w:right="0"/>
        <w:outlineLvl w:val="0"/>
        <w:rPr>
          <w:b/>
        </w:rPr>
      </w:pPr>
      <w:r w:rsidRPr="008611B0">
        <w:rPr>
          <w:b/>
        </w:rPr>
        <w:t xml:space="preserve">Corsi di formazione pertinenti alla professionalità </w:t>
      </w:r>
      <w:proofErr w:type="gramStart"/>
      <w:r w:rsidRPr="008611B0">
        <w:rPr>
          <w:b/>
        </w:rPr>
        <w:t xml:space="preserve">ricercata </w:t>
      </w:r>
      <w:r>
        <w:rPr>
          <w:b/>
        </w:rPr>
        <w:t xml:space="preserve"> </w:t>
      </w:r>
      <w:r w:rsidR="00405810" w:rsidRPr="007A3790">
        <w:rPr>
          <w:b/>
        </w:rPr>
        <w:t>(</w:t>
      </w:r>
      <w:proofErr w:type="gramEnd"/>
      <w:r w:rsidR="001F1ED2">
        <w:rPr>
          <w:b/>
        </w:rPr>
        <w:t xml:space="preserve">Max </w:t>
      </w:r>
      <w:r w:rsidR="001F1ED2" w:rsidRPr="001F1ED2">
        <w:rPr>
          <w:b/>
          <w:color w:val="548DD4"/>
        </w:rPr>
        <w:t>“__”</w:t>
      </w:r>
      <w:r w:rsidR="001F1ED2">
        <w:rPr>
          <w:b/>
        </w:rPr>
        <w:t xml:space="preserve"> punto/i</w:t>
      </w:r>
      <w:r w:rsidR="00405810" w:rsidRPr="007A3790">
        <w:rPr>
          <w:b/>
        </w:rPr>
        <w:t>):</w:t>
      </w:r>
    </w:p>
    <w:p w:rsidR="009A0DD3" w:rsidRPr="007A3790" w:rsidRDefault="001F1ED2" w:rsidP="00AD69BE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</w:t>
      </w:r>
      <w:r w:rsidR="009A0DD3" w:rsidRPr="007A3790">
        <w:t>per Corsi di formazione pari o superiore a sei mesi con valutazione;</w:t>
      </w:r>
    </w:p>
    <w:p w:rsidR="009A0DD3" w:rsidRDefault="001F1ED2" w:rsidP="00AD69BE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</w:t>
      </w:r>
      <w:r w:rsidR="00405810" w:rsidRPr="007A3790">
        <w:t xml:space="preserve">per Corsi di formazione </w:t>
      </w:r>
      <w:r w:rsidR="009A0DD3" w:rsidRPr="007A3790">
        <w:t>con valutazione;</w:t>
      </w:r>
    </w:p>
    <w:p w:rsidR="00405810" w:rsidRPr="007A3790" w:rsidRDefault="001F1ED2" w:rsidP="00AD69BE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</w:t>
      </w:r>
      <w:r w:rsidR="00405810" w:rsidRPr="007A3790">
        <w:t xml:space="preserve">per Corsi di formazione </w:t>
      </w:r>
      <w:r w:rsidR="00AD69BE">
        <w:t xml:space="preserve">senza </w:t>
      </w:r>
      <w:r w:rsidR="009A0DD3" w:rsidRPr="007A3790">
        <w:t>valutazione;</w:t>
      </w:r>
    </w:p>
    <w:p w:rsidR="007A3790" w:rsidRPr="007A3790" w:rsidRDefault="007A3790" w:rsidP="00AD69BE">
      <w:pPr>
        <w:pStyle w:val="Testodelblocco"/>
        <w:ind w:left="0" w:right="0"/>
      </w:pPr>
    </w:p>
    <w:p w:rsidR="00950EF4" w:rsidRDefault="00101CF2" w:rsidP="00AD69BE">
      <w:pPr>
        <w:pStyle w:val="Testodelblocco"/>
        <w:ind w:left="0" w:right="0"/>
      </w:pPr>
      <w:r>
        <w:t xml:space="preserve">Vengono poi </w:t>
      </w:r>
      <w:r w:rsidR="00A86FA7" w:rsidRPr="00615517">
        <w:t>predeterminati</w:t>
      </w:r>
      <w:r w:rsidRPr="00615517">
        <w:t xml:space="preserve"> i </w:t>
      </w:r>
      <w:r w:rsidR="00A778DB" w:rsidRPr="00615517">
        <w:t xml:space="preserve">criteri per lo svolgimento del colloquio di cui all’art. </w:t>
      </w:r>
      <w:r w:rsidR="001F1ED2" w:rsidRPr="00FF4531">
        <w:rPr>
          <w:color w:val="548DD4"/>
        </w:rPr>
        <w:t>“__”</w:t>
      </w:r>
      <w:r w:rsidR="00A778DB" w:rsidRPr="00615517">
        <w:t xml:space="preserve"> </w:t>
      </w:r>
      <w:r w:rsidRPr="00615517">
        <w:t xml:space="preserve">del bando di selezione </w:t>
      </w:r>
      <w:r w:rsidR="00A778DB" w:rsidRPr="00615517">
        <w:t>e per l’attr</w:t>
      </w:r>
      <w:r w:rsidRPr="00615517">
        <w:t>ibuzione del relativo punteggio. In particolare a</w:t>
      </w:r>
      <w:r w:rsidR="003524AE" w:rsidRPr="00615517">
        <w:t xml:space="preserve">l candidato </w:t>
      </w:r>
      <w:r w:rsidR="00F84A02">
        <w:t xml:space="preserve">verrà </w:t>
      </w:r>
      <w:r w:rsidR="001F1ED2">
        <w:t>“</w:t>
      </w:r>
      <w:r w:rsidR="00F84A02" w:rsidRPr="00FF4531">
        <w:rPr>
          <w:i/>
          <w:color w:val="548DD4"/>
        </w:rPr>
        <w:t>sottoposta, mediante sorteggio</w:t>
      </w:r>
      <w:r w:rsidR="001E49F3" w:rsidRPr="00FF4531">
        <w:rPr>
          <w:i/>
          <w:color w:val="548DD4"/>
        </w:rPr>
        <w:t>,</w:t>
      </w:r>
      <w:r w:rsidR="00F84A02" w:rsidRPr="00FF4531">
        <w:rPr>
          <w:i/>
          <w:color w:val="548DD4"/>
        </w:rPr>
        <w:t xml:space="preserve"> l’analisi e la risoluzione di un caso concret</w:t>
      </w:r>
      <w:r w:rsidR="00333D6D">
        <w:rPr>
          <w:i/>
          <w:color w:val="548DD4"/>
        </w:rPr>
        <w:t>o</w:t>
      </w:r>
      <w:r w:rsidR="00057E09">
        <w:rPr>
          <w:i/>
          <w:color w:val="548DD4"/>
        </w:rPr>
        <w:t>”</w:t>
      </w:r>
      <w:r w:rsidR="001E49F3">
        <w:t>,</w:t>
      </w:r>
      <w:r w:rsidR="00F84A02">
        <w:t xml:space="preserve"> allo scopo di accertare la c</w:t>
      </w:r>
      <w:r w:rsidR="001E49F3">
        <w:t>onoscenza e la padronanza degli</w:t>
      </w:r>
      <w:r w:rsidR="00A778DB" w:rsidRPr="00615517">
        <w:t xml:space="preserve"> argomenti di discussione, così come risulta dal bando di selezione: </w:t>
      </w:r>
    </w:p>
    <w:p w:rsidR="001F1ED2" w:rsidRDefault="001F1ED2" w:rsidP="001F1ED2">
      <w:pPr>
        <w:pStyle w:val="Testodelblocco"/>
        <w:numPr>
          <w:ilvl w:val="0"/>
          <w:numId w:val="26"/>
        </w:numPr>
        <w:ind w:right="0"/>
      </w:pPr>
      <w:r>
        <w:t>citare l’elenco rinvenuto dal bando</w:t>
      </w:r>
    </w:p>
    <w:p w:rsidR="000E66E4" w:rsidRDefault="001F1ED2" w:rsidP="001F1ED2">
      <w:pPr>
        <w:pStyle w:val="Testodelblocco"/>
        <w:numPr>
          <w:ilvl w:val="0"/>
          <w:numId w:val="26"/>
        </w:numPr>
        <w:ind w:right="0"/>
      </w:pPr>
      <w:proofErr w:type="spellStart"/>
      <w:r>
        <w:t>ecc</w:t>
      </w:r>
      <w:proofErr w:type="spellEnd"/>
      <w:r>
        <w:t>…</w:t>
      </w:r>
    </w:p>
    <w:p w:rsidR="001F1ED2" w:rsidRDefault="001F1ED2" w:rsidP="00AD69BE">
      <w:pPr>
        <w:pStyle w:val="Testodelblocco"/>
        <w:ind w:left="0" w:right="0"/>
      </w:pPr>
    </w:p>
    <w:p w:rsidR="00EB2F93" w:rsidRPr="00540E29" w:rsidRDefault="001F1ED2" w:rsidP="00AD69BE">
      <w:pPr>
        <w:pStyle w:val="Testodelblocco"/>
        <w:ind w:left="0" w:right="0"/>
      </w:pPr>
      <w:r>
        <w:t xml:space="preserve">Qualora </w:t>
      </w:r>
      <w:r w:rsidR="00014FC4" w:rsidRPr="00615517">
        <w:t>tra i candidati vi fossero cittadini stranieri</w:t>
      </w:r>
      <w:r w:rsidR="00540E29" w:rsidRPr="00615517">
        <w:t>, durante il colloquio</w:t>
      </w:r>
      <w:r w:rsidR="00014FC4" w:rsidRPr="00615517">
        <w:t xml:space="preserve"> si procederà ad accertare un'adeguata conoscenza della lingua italiana scritta e parlata</w:t>
      </w:r>
      <w:r w:rsidR="00EB2F93" w:rsidRPr="00615517">
        <w:t xml:space="preserve">. </w:t>
      </w:r>
      <w:r w:rsidR="00540E29" w:rsidRPr="00615517">
        <w:t xml:space="preserve">Sarà richiesto un livello </w:t>
      </w:r>
      <w:r w:rsidR="00EB2F93" w:rsidRPr="00615517">
        <w:t xml:space="preserve">di </w:t>
      </w:r>
      <w:r w:rsidR="00540E29" w:rsidRPr="00615517">
        <w:t>conoscenza della lingua italiana sufficiente a svolgere autonomamente le attività lavorativ</w:t>
      </w:r>
      <w:r w:rsidR="001902C5">
        <w:t>e</w:t>
      </w:r>
      <w:r w:rsidR="00EB2F93" w:rsidRPr="00615517">
        <w:t>.</w:t>
      </w:r>
      <w:r w:rsidR="00540E29">
        <w:t xml:space="preserve"> </w:t>
      </w:r>
    </w:p>
    <w:p w:rsidR="00EB2F93" w:rsidRDefault="00EB2F93" w:rsidP="00AD69BE">
      <w:pPr>
        <w:pStyle w:val="Testodelblocco"/>
        <w:ind w:left="0" w:right="0"/>
      </w:pPr>
    </w:p>
    <w:p w:rsidR="008C30D6" w:rsidRDefault="00A778DB" w:rsidP="00AD69BE">
      <w:pPr>
        <w:pStyle w:val="Testodelblocco"/>
        <w:ind w:left="0" w:right="0"/>
      </w:pPr>
      <w:r>
        <w:t>Il colloquio verterà altresì sulla discussione del curriculum del</w:t>
      </w:r>
      <w:r w:rsidR="00FF2583">
        <w:t xml:space="preserve"> candidato,</w:t>
      </w:r>
      <w:r>
        <w:t xml:space="preserve"> dal quale potranno essere desunti altri indispensabili elementi ai fini della valutazione</w:t>
      </w:r>
      <w:r w:rsidR="00AD69BE">
        <w:t>, quali la costruzione di un</w:t>
      </w:r>
      <w:r w:rsidR="008C30D6" w:rsidRPr="008C30D6">
        <w:t xml:space="preserve"> </w:t>
      </w:r>
      <w:r w:rsidR="008C30D6">
        <w:t>percorso curriculare coerente</w:t>
      </w:r>
      <w:r w:rsidR="00057E09">
        <w:t xml:space="preserve"> al profilo ricercato</w:t>
      </w:r>
      <w:r w:rsidR="00FD5FBE">
        <w:t xml:space="preserve"> e gli aspetti motivazionali e attitudinali ecc.</w:t>
      </w:r>
    </w:p>
    <w:p w:rsidR="001B03AE" w:rsidRDefault="001B03AE" w:rsidP="00AD69BE">
      <w:pPr>
        <w:pStyle w:val="Testodelblocco"/>
        <w:ind w:left="0" w:right="0"/>
      </w:pPr>
    </w:p>
    <w:p w:rsidR="00A778DB" w:rsidRDefault="00A778DB" w:rsidP="00AD69BE">
      <w:pPr>
        <w:pStyle w:val="Testodelblocco"/>
        <w:ind w:left="0" w:right="0" w:firstLine="360"/>
      </w:pPr>
      <w:r>
        <w:t xml:space="preserve">La </w:t>
      </w:r>
      <w:r w:rsidR="001C660B">
        <w:t>commissione</w:t>
      </w:r>
      <w:r>
        <w:t>, ai fini dell’attribuzione del punteggio e</w:t>
      </w:r>
      <w:r w:rsidR="00984097">
        <w:t>,</w:t>
      </w:r>
      <w:r>
        <w:t xml:space="preserve"> ricordando che ai sensi dell’art. </w:t>
      </w:r>
      <w:r w:rsidR="001B03AE" w:rsidRPr="00FF4531">
        <w:rPr>
          <w:i/>
          <w:color w:val="548DD4"/>
        </w:rPr>
        <w:t>“__”</w:t>
      </w:r>
      <w:r w:rsidR="001B03AE">
        <w:t xml:space="preserve"> </w:t>
      </w:r>
      <w:r>
        <w:t xml:space="preserve">il colloquio si intende superato </w:t>
      </w:r>
      <w:proofErr w:type="spellStart"/>
      <w:r>
        <w:t>soltante</w:t>
      </w:r>
      <w:proofErr w:type="spellEnd"/>
      <w:r>
        <w:t xml:space="preserve"> con un punteggio </w:t>
      </w:r>
      <w:r w:rsidR="0097469A">
        <w:t xml:space="preserve">complessivo </w:t>
      </w:r>
      <w:r>
        <w:t xml:space="preserve">di almeno </w:t>
      </w:r>
      <w:r w:rsidR="001B03AE">
        <w:t>“</w:t>
      </w:r>
      <w:r w:rsidR="001B03AE" w:rsidRPr="00FF4531">
        <w:rPr>
          <w:i/>
          <w:color w:val="548DD4"/>
        </w:rPr>
        <w:t>____</w:t>
      </w:r>
      <w:r w:rsidR="001B03AE">
        <w:t>”</w:t>
      </w:r>
      <w:r>
        <w:t>, decide che saranno particolarmente apprezzati:</w:t>
      </w:r>
    </w:p>
    <w:p w:rsidR="00A723C7" w:rsidRDefault="00A723C7" w:rsidP="00AD69BE">
      <w:pPr>
        <w:pStyle w:val="Testodelblocco"/>
        <w:ind w:left="0" w:right="0"/>
      </w:pPr>
    </w:p>
    <w:p w:rsidR="00FC72DB" w:rsidRDefault="00FC72DB" w:rsidP="00AD69BE">
      <w:pPr>
        <w:pStyle w:val="Testodelblocco"/>
        <w:numPr>
          <w:ilvl w:val="0"/>
          <w:numId w:val="25"/>
        </w:numPr>
        <w:ind w:right="0"/>
      </w:pPr>
      <w:r>
        <w:t>“</w:t>
      </w:r>
      <w:r w:rsidRPr="00FF4531">
        <w:rPr>
          <w:i/>
          <w:color w:val="548DD4"/>
        </w:rPr>
        <w:t>citare nel dettaglio le caratteristiche apprezzate e peculiari del profilo a bando con un elenco</w:t>
      </w:r>
      <w:r>
        <w:t>”.</w:t>
      </w:r>
    </w:p>
    <w:p w:rsidR="001F08A9" w:rsidRDefault="001F08A9" w:rsidP="00AD69BE">
      <w:pPr>
        <w:pStyle w:val="Testodelblocco"/>
        <w:ind w:right="0"/>
      </w:pPr>
    </w:p>
    <w:p w:rsidR="00405810" w:rsidRDefault="00405810" w:rsidP="00AD69BE">
      <w:pPr>
        <w:pStyle w:val="Testodelblocco"/>
        <w:ind w:left="0" w:right="0"/>
      </w:pPr>
      <w:r w:rsidRPr="000F6FDE">
        <w:t xml:space="preserve">Il Presidente ricorda alla </w:t>
      </w:r>
      <w:r w:rsidR="001C660B">
        <w:t>commissione</w:t>
      </w:r>
      <w:r w:rsidRPr="000F6FDE">
        <w:t xml:space="preserve"> che come specificato nel bando prima di procedere </w:t>
      </w:r>
      <w:r>
        <w:t xml:space="preserve">alla valutazione dei titoli e al colloquio </w:t>
      </w:r>
      <w:r w:rsidRPr="000F6FDE">
        <w:t xml:space="preserve">di candidati esterni all’Ateneo la </w:t>
      </w:r>
      <w:r w:rsidR="001C660B">
        <w:t>commissione</w:t>
      </w:r>
      <w:r w:rsidRPr="000F6FDE">
        <w:t xml:space="preserve"> valuterà </w:t>
      </w:r>
      <w:r w:rsidR="00901586">
        <w:t>“</w:t>
      </w:r>
      <w:r w:rsidRPr="00FF4531">
        <w:rPr>
          <w:i/>
          <w:color w:val="548DD4"/>
        </w:rPr>
        <w:t>i titoli e svolgerà i colloqui</w:t>
      </w:r>
      <w:r w:rsidR="00901586">
        <w:t>”</w:t>
      </w:r>
      <w:r>
        <w:t xml:space="preserve"> di</w:t>
      </w:r>
      <w:r w:rsidRPr="000F6FDE">
        <w:t xml:space="preserve"> eventuali </w:t>
      </w:r>
      <w:r w:rsidRPr="000F6FDE">
        <w:lastRenderedPageBreak/>
        <w:t>candid</w:t>
      </w:r>
      <w:r>
        <w:t xml:space="preserve">ati interni per i quali risultino accertati i requisiti di accesso. </w:t>
      </w:r>
      <w:r w:rsidRPr="000F6FDE">
        <w:t xml:space="preserve">Solo nel caso in cui venga accertata l’inidoneità di </w:t>
      </w:r>
      <w:r w:rsidR="001C660B">
        <w:t>eventuali</w:t>
      </w:r>
      <w:r w:rsidRPr="000F6FDE">
        <w:t xml:space="preserve"> candidati interni la </w:t>
      </w:r>
      <w:r w:rsidR="001C660B">
        <w:t>Commissione</w:t>
      </w:r>
      <w:r w:rsidRPr="000F6FDE">
        <w:t xml:space="preserve"> procederà con la valutazione dei titoli e il colloquio dei candidati esterni</w:t>
      </w:r>
    </w:p>
    <w:p w:rsidR="00E325DD" w:rsidRDefault="00E325DD" w:rsidP="00FD5FBE">
      <w:pPr>
        <w:spacing w:line="240" w:lineRule="atLeast"/>
        <w:jc w:val="both"/>
        <w:rPr>
          <w:rFonts w:ascii="Arial Narrow" w:hAnsi="Arial Narrow"/>
          <w:sz w:val="24"/>
        </w:rPr>
      </w:pPr>
    </w:p>
    <w:p w:rsidR="00E325DD" w:rsidRDefault="00E325DD" w:rsidP="00FD5FBE">
      <w:pPr>
        <w:spacing w:line="240" w:lineRule="atLeast"/>
        <w:jc w:val="both"/>
        <w:rPr>
          <w:rFonts w:ascii="Arial Narrow" w:hAnsi="Arial Narrow"/>
          <w:sz w:val="24"/>
        </w:rPr>
      </w:pPr>
      <w:bookmarkStart w:id="0" w:name="_GoBack"/>
      <w:r>
        <w:rPr>
          <w:rFonts w:ascii="Arial Narrow" w:hAnsi="Arial Narrow"/>
          <w:sz w:val="24"/>
        </w:rPr>
        <w:t xml:space="preserve">Ciascuno dei commissari dopo aver letto l’elenco dei concorrenti (allegato 1) dichiara di non essere in alcuna delle condizioni di </w:t>
      </w:r>
      <w:r w:rsidRPr="001267DA">
        <w:rPr>
          <w:rFonts w:ascii="Arial Narrow" w:hAnsi="Arial Narrow"/>
          <w:sz w:val="24"/>
        </w:rPr>
        <w:t>incompatibilità</w:t>
      </w:r>
      <w:r>
        <w:rPr>
          <w:rFonts w:ascii="Arial Narrow" w:hAnsi="Arial Narrow"/>
          <w:sz w:val="24"/>
        </w:rPr>
        <w:t xml:space="preserve"> </w:t>
      </w:r>
      <w:r w:rsidRPr="001267DA">
        <w:rPr>
          <w:rFonts w:ascii="Arial Narrow" w:hAnsi="Arial Narrow"/>
          <w:sz w:val="24"/>
        </w:rPr>
        <w:t>ai sensi degli artt. 51 e 52 del Codice di procedura civile, così come previsto dall’art.11, 1° comma, del D.P.R. n. 487/1994</w:t>
      </w:r>
      <w:r>
        <w:rPr>
          <w:rFonts w:ascii="Arial Narrow" w:hAnsi="Arial Narrow"/>
          <w:sz w:val="24"/>
        </w:rPr>
        <w:t xml:space="preserve">.La </w:t>
      </w:r>
      <w:r w:rsidRPr="001267DA">
        <w:rPr>
          <w:rFonts w:ascii="Arial Narrow" w:hAnsi="Arial Narrow"/>
          <w:sz w:val="24"/>
        </w:rPr>
        <w:t xml:space="preserve">Commissione dichiara, che non esistono vincoli di parentela o di affinità entro il IV grado </w:t>
      </w:r>
      <w:r>
        <w:rPr>
          <w:rFonts w:ascii="Arial Narrow" w:hAnsi="Arial Narrow"/>
          <w:sz w:val="24"/>
        </w:rPr>
        <w:t>incluso tra i componenti della C</w:t>
      </w:r>
      <w:r w:rsidRPr="001267DA">
        <w:rPr>
          <w:rFonts w:ascii="Arial Narrow" w:hAnsi="Arial Narrow"/>
          <w:sz w:val="24"/>
        </w:rPr>
        <w:t>ommissione ed i candidati, e inoltre dichiara che non esistono vincoli di parentela o di affinità entro il IV grado incluso o stato di coniugio tra i membri della Commissione stessa</w:t>
      </w:r>
      <w:r>
        <w:rPr>
          <w:rFonts w:ascii="Arial Narrow" w:hAnsi="Arial Narrow"/>
          <w:sz w:val="24"/>
        </w:rPr>
        <w:t>.</w:t>
      </w:r>
    </w:p>
    <w:p w:rsidR="00E325DD" w:rsidRDefault="00E325DD" w:rsidP="00FD5FBE">
      <w:pPr>
        <w:spacing w:line="240" w:lineRule="atLeast"/>
        <w:jc w:val="both"/>
        <w:rPr>
          <w:rFonts w:ascii="Arial Narrow" w:hAnsi="Arial Narrow"/>
          <w:sz w:val="24"/>
        </w:rPr>
      </w:pPr>
    </w:p>
    <w:bookmarkEnd w:id="0"/>
    <w:p w:rsidR="00FD7A2B" w:rsidRDefault="00E47C67" w:rsidP="00AD69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Commissione prende atto</w:t>
      </w:r>
      <w:r w:rsidR="00FD7A2B">
        <w:rPr>
          <w:rFonts w:ascii="Arial Narrow" w:hAnsi="Arial Narrow"/>
          <w:sz w:val="24"/>
        </w:rPr>
        <w:t xml:space="preserve"> che alla selezione sono stati ammessi i seguenti candidati in possesso dei requisiti di ammissione:</w:t>
      </w:r>
    </w:p>
    <w:p w:rsidR="00FD7A2B" w:rsidRDefault="00FD7A2B" w:rsidP="00AD69BE">
      <w:pPr>
        <w:jc w:val="both"/>
        <w:rPr>
          <w:rFonts w:ascii="Arial Narrow" w:hAnsi="Arial Narrow"/>
          <w:sz w:val="24"/>
        </w:rPr>
      </w:pPr>
    </w:p>
    <w:p w:rsidR="00FD7A2B" w:rsidRPr="00FD7A2B" w:rsidRDefault="00FD7A2B" w:rsidP="00AD69BE">
      <w:pPr>
        <w:jc w:val="both"/>
        <w:rPr>
          <w:rFonts w:ascii="Arial Narrow" w:hAnsi="Arial Narrow"/>
          <w:sz w:val="24"/>
        </w:rPr>
      </w:pPr>
      <w:r w:rsidRPr="00FD7A2B">
        <w:rPr>
          <w:rFonts w:ascii="Arial Narrow" w:hAnsi="Arial Narrow"/>
          <w:sz w:val="24"/>
        </w:rPr>
        <w:t xml:space="preserve">nome, cognome __________________ </w:t>
      </w:r>
    </w:p>
    <w:p w:rsidR="00FD7A2B" w:rsidRPr="00FD7A2B" w:rsidRDefault="00FD7A2B" w:rsidP="00AD69BE">
      <w:pPr>
        <w:jc w:val="both"/>
        <w:rPr>
          <w:rFonts w:ascii="Arial Narrow" w:hAnsi="Arial Narrow"/>
          <w:sz w:val="24"/>
        </w:rPr>
      </w:pPr>
      <w:r w:rsidRPr="00FD7A2B">
        <w:rPr>
          <w:rFonts w:ascii="Arial Narrow" w:hAnsi="Arial Narrow"/>
          <w:sz w:val="24"/>
        </w:rPr>
        <w:t>nome, cognome __________________</w:t>
      </w:r>
    </w:p>
    <w:p w:rsidR="00FD7A2B" w:rsidRDefault="00FD7A2B" w:rsidP="00AD69BE">
      <w:pPr>
        <w:jc w:val="both"/>
        <w:rPr>
          <w:rFonts w:ascii="Arial Narrow" w:hAnsi="Arial Narrow"/>
          <w:sz w:val="24"/>
        </w:rPr>
      </w:pPr>
      <w:r w:rsidRPr="00FD7A2B">
        <w:rPr>
          <w:rFonts w:ascii="Arial Narrow" w:hAnsi="Arial Narrow"/>
          <w:sz w:val="24"/>
        </w:rPr>
        <w:t>nome, cognome __________________</w:t>
      </w:r>
    </w:p>
    <w:p w:rsidR="00FD7A2B" w:rsidRDefault="00FD7A2B" w:rsidP="00AD69BE">
      <w:pPr>
        <w:jc w:val="both"/>
        <w:rPr>
          <w:rFonts w:ascii="Arial Narrow" w:hAnsi="Arial Narrow"/>
          <w:sz w:val="24"/>
        </w:rPr>
      </w:pPr>
    </w:p>
    <w:p w:rsidR="00FD7A2B" w:rsidRDefault="00FD7A2B" w:rsidP="00AD69BE">
      <w:pPr>
        <w:jc w:val="both"/>
        <w:rPr>
          <w:rFonts w:ascii="Arial Narrow" w:hAnsi="Arial Narrow"/>
          <w:sz w:val="24"/>
        </w:rPr>
      </w:pPr>
    </w:p>
    <w:p w:rsidR="00F86A32" w:rsidRPr="00F40B0B" w:rsidRDefault="00F86A32" w:rsidP="00AD69BE">
      <w:pPr>
        <w:jc w:val="both"/>
        <w:rPr>
          <w:rFonts w:ascii="Arial Narrow" w:hAnsi="Arial Narrow"/>
          <w:sz w:val="24"/>
        </w:rPr>
      </w:pPr>
      <w:r w:rsidRPr="00F40B0B">
        <w:rPr>
          <w:rFonts w:ascii="Arial Narrow" w:hAnsi="Arial Narrow"/>
          <w:sz w:val="24"/>
        </w:rPr>
        <w:t xml:space="preserve">Alle ore </w:t>
      </w:r>
      <w:r w:rsidR="00C533DE" w:rsidRPr="00FF4531">
        <w:rPr>
          <w:rFonts w:ascii="Arial Narrow" w:hAnsi="Arial Narrow"/>
          <w:color w:val="548DD4"/>
          <w:sz w:val="24"/>
        </w:rPr>
        <w:t>“___”</w:t>
      </w:r>
      <w:r w:rsidR="00F7074A">
        <w:rPr>
          <w:rFonts w:ascii="Arial Narrow" w:hAnsi="Arial Narrow"/>
          <w:sz w:val="24"/>
        </w:rPr>
        <w:t xml:space="preserve"> la C</w:t>
      </w:r>
      <w:r w:rsidR="001C660B">
        <w:rPr>
          <w:rFonts w:ascii="Arial Narrow" w:hAnsi="Arial Narrow"/>
          <w:sz w:val="24"/>
        </w:rPr>
        <w:t>ommissione</w:t>
      </w:r>
      <w:r w:rsidRPr="00F40B0B">
        <w:rPr>
          <w:rFonts w:ascii="Arial Narrow" w:hAnsi="Arial Narrow"/>
          <w:sz w:val="24"/>
        </w:rPr>
        <w:t xml:space="preserve"> dichiara chiusa l’adunanza e si riconvoca </w:t>
      </w:r>
      <w:r>
        <w:rPr>
          <w:rFonts w:ascii="Arial Narrow" w:hAnsi="Arial Narrow"/>
          <w:sz w:val="24"/>
        </w:rPr>
        <w:t xml:space="preserve">immediatamente </w:t>
      </w:r>
      <w:r w:rsidRPr="00F40B0B">
        <w:rPr>
          <w:rFonts w:ascii="Arial Narrow" w:hAnsi="Arial Narrow"/>
          <w:sz w:val="24"/>
        </w:rPr>
        <w:t xml:space="preserve">per la valutazione dei titoli </w:t>
      </w:r>
      <w:r w:rsidR="00AD69BE">
        <w:rPr>
          <w:rFonts w:ascii="Arial Narrow" w:hAnsi="Arial Narrow"/>
          <w:sz w:val="24"/>
        </w:rPr>
        <w:t>dei candidati</w:t>
      </w:r>
      <w:r>
        <w:rPr>
          <w:rFonts w:ascii="Arial Narrow" w:hAnsi="Arial Narrow"/>
          <w:sz w:val="24"/>
        </w:rPr>
        <w:t>.</w:t>
      </w:r>
    </w:p>
    <w:p w:rsidR="00F86A32" w:rsidRDefault="00F86A32" w:rsidP="00AD69BE">
      <w:pPr>
        <w:pStyle w:val="Testodelblocco"/>
        <w:ind w:left="0" w:right="0"/>
      </w:pPr>
    </w:p>
    <w:p w:rsidR="00F86A32" w:rsidRPr="000F6FDE" w:rsidRDefault="00F86A32" w:rsidP="00AD69BE">
      <w:pPr>
        <w:pStyle w:val="Testodelblocco"/>
        <w:ind w:left="0" w:right="0"/>
      </w:pPr>
      <w:r w:rsidRPr="000F6FDE">
        <w:t xml:space="preserve">Bologna, </w:t>
      </w:r>
      <w:r w:rsidR="00137F2B">
        <w:t>data</w:t>
      </w:r>
    </w:p>
    <w:p w:rsidR="00F86A32" w:rsidRDefault="00F86A32" w:rsidP="00AD69BE">
      <w:pPr>
        <w:jc w:val="both"/>
      </w:pPr>
    </w:p>
    <w:p w:rsidR="003424C2" w:rsidRDefault="003424C2" w:rsidP="00AD69BE">
      <w:pPr>
        <w:jc w:val="both"/>
      </w:pPr>
    </w:p>
    <w:p w:rsidR="00F7074A" w:rsidRDefault="00F7074A" w:rsidP="00AD69BE">
      <w:pPr>
        <w:pStyle w:val="Testodelblocco"/>
        <w:tabs>
          <w:tab w:val="left" w:pos="2127"/>
          <w:tab w:val="left" w:pos="2977"/>
          <w:tab w:val="left" w:pos="5387"/>
        </w:tabs>
        <w:ind w:left="0" w:right="0"/>
      </w:pPr>
      <w:r>
        <w:t xml:space="preserve">PRESIDENTE </w:t>
      </w:r>
      <w:r>
        <w:tab/>
      </w:r>
      <w:r w:rsidR="00137F2B">
        <w:t>nome, cognome</w:t>
      </w:r>
      <w:r w:rsidR="00EA7206">
        <w:t xml:space="preserve"> __________________</w:t>
      </w:r>
    </w:p>
    <w:p w:rsidR="00137F2B" w:rsidRDefault="00F7074A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>
        <w:tab/>
      </w:r>
      <w:r w:rsidR="00EA7206">
        <w:t>nome, cognome __________________</w:t>
      </w:r>
      <w:r>
        <w:tab/>
      </w:r>
    </w:p>
    <w:p w:rsidR="00137F2B" w:rsidRDefault="00F7074A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 w:rsidR="00EA7206">
        <w:tab/>
        <w:t>nome, cognome __________________</w:t>
      </w:r>
    </w:p>
    <w:p w:rsidR="00F7074A" w:rsidRPr="000F6FDE" w:rsidRDefault="00F7074A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SEGRETARIO     </w:t>
      </w:r>
      <w:r>
        <w:tab/>
      </w:r>
      <w:r w:rsidR="00EA7206">
        <w:t>nome, cognome __________________</w:t>
      </w:r>
    </w:p>
    <w:p w:rsidR="00F86A32" w:rsidRDefault="00F86A32" w:rsidP="00F86A32">
      <w:pPr>
        <w:pStyle w:val="Testodelblocco"/>
        <w:ind w:left="0"/>
      </w:pPr>
      <w:r>
        <w:tab/>
      </w:r>
      <w:r>
        <w:tab/>
        <w:t xml:space="preserve"> </w:t>
      </w:r>
    </w:p>
    <w:p w:rsidR="00C721C7" w:rsidRDefault="00F86A32" w:rsidP="00C721C7">
      <w:pPr>
        <w:pStyle w:val="Testodelblocco"/>
        <w:ind w:left="0" w:right="0"/>
        <w:rPr>
          <w:b/>
        </w:rPr>
      </w:pPr>
      <w:r>
        <w:br w:type="page"/>
      </w:r>
      <w:r w:rsidR="00C721C7" w:rsidRPr="000F6FDE">
        <w:rPr>
          <w:b/>
        </w:rPr>
        <w:lastRenderedPageBreak/>
        <w:t>PROCEDURA COMPARATIVA</w:t>
      </w:r>
      <w:r w:rsidR="00C721C7" w:rsidRPr="00EE6D6E">
        <w:rPr>
          <w:b/>
        </w:rPr>
        <w:t>, PER TITOLI E COLLOQUIO</w:t>
      </w:r>
      <w:r w:rsidR="00C721C7">
        <w:rPr>
          <w:b/>
        </w:rPr>
        <w:t xml:space="preserve"> </w:t>
      </w:r>
      <w:r w:rsidR="00C721C7" w:rsidRPr="00034B85">
        <w:rPr>
          <w:i/>
          <w:color w:val="4F81BD"/>
        </w:rPr>
        <w:t>(o per soli titoli, come previsto dal bando)</w:t>
      </w:r>
      <w:r w:rsidR="00C721C7" w:rsidRPr="00EE6D6E">
        <w:rPr>
          <w:b/>
        </w:rPr>
        <w:t xml:space="preserve">, PER L’ AFFIDAMENTO DI </w:t>
      </w:r>
      <w:r w:rsidR="00C721C7">
        <w:rPr>
          <w:b/>
        </w:rPr>
        <w:t xml:space="preserve">UN CONTRATTO </w:t>
      </w:r>
      <w:r w:rsidR="00C721C7" w:rsidRPr="00D51C0F">
        <w:rPr>
          <w:i/>
          <w:color w:val="4F81BD"/>
        </w:rPr>
        <w:t>(specificare la tipologia contrattuale es. lavoro autonomo occasionale</w:t>
      </w:r>
      <w:r w:rsidR="001267DA">
        <w:rPr>
          <w:i/>
          <w:color w:val="4F81BD"/>
        </w:rPr>
        <w:t>, lavoro autonomo non occasionale,</w:t>
      </w:r>
      <w:r w:rsidR="00C721C7" w:rsidRPr="00D51C0F">
        <w:rPr>
          <w:i/>
          <w:color w:val="4F81BD"/>
        </w:rPr>
        <w:t xml:space="preserve"> ecc.) </w:t>
      </w:r>
      <w:r w:rsidR="00C721C7" w:rsidRPr="00D51C0F">
        <w:rPr>
          <w:b/>
        </w:rPr>
        <w:t xml:space="preserve">PER LE ESIGENZE </w:t>
      </w:r>
      <w:r w:rsidR="00C721C7">
        <w:rPr>
          <w:b/>
        </w:rPr>
        <w:t xml:space="preserve">/DEL </w:t>
      </w:r>
      <w:r w:rsidR="00C721C7" w:rsidRPr="00D51C0F">
        <w:rPr>
          <w:i/>
          <w:color w:val="4F81BD"/>
        </w:rPr>
        <w:t>(</w:t>
      </w:r>
      <w:r w:rsidR="00C721C7" w:rsidRPr="00FF4531">
        <w:rPr>
          <w:i/>
          <w:color w:val="548DD4"/>
        </w:rPr>
        <w:t xml:space="preserve">specificare il </w:t>
      </w:r>
      <w:r w:rsidR="00C721C7">
        <w:rPr>
          <w:i/>
          <w:color w:val="548DD4"/>
        </w:rPr>
        <w:t xml:space="preserve">progetto/oggetto </w:t>
      </w:r>
      <w:r w:rsidR="00C721C7" w:rsidRPr="00FF4531">
        <w:rPr>
          <w:i/>
          <w:color w:val="548DD4"/>
        </w:rPr>
        <w:t>ri</w:t>
      </w:r>
      <w:r w:rsidR="00C721C7">
        <w:rPr>
          <w:i/>
          <w:color w:val="548DD4"/>
        </w:rPr>
        <w:t xml:space="preserve">portato </w:t>
      </w:r>
      <w:r w:rsidR="00C721C7" w:rsidRPr="00FF4531">
        <w:rPr>
          <w:i/>
          <w:color w:val="548DD4"/>
        </w:rPr>
        <w:t>nel bando”</w:t>
      </w:r>
      <w:r w:rsidR="00C721C7">
        <w:rPr>
          <w:b/>
        </w:rPr>
        <w:t xml:space="preserve"> B</w:t>
      </w:r>
      <w:r w:rsidR="00C721C7" w:rsidRPr="00EE6D6E">
        <w:rPr>
          <w:b/>
        </w:rPr>
        <w:t xml:space="preserve">ANDITO CON </w:t>
      </w:r>
      <w:r w:rsidR="00C721C7">
        <w:rPr>
          <w:b/>
        </w:rPr>
        <w:t>“</w:t>
      </w:r>
      <w:r w:rsidR="00C721C7" w:rsidRPr="00FF4531">
        <w:rPr>
          <w:i/>
          <w:color w:val="548DD4"/>
        </w:rPr>
        <w:t>citare atto amministrativo di emanazione del bando con gli estremi d</w:t>
      </w:r>
      <w:r w:rsidR="001267DA">
        <w:rPr>
          <w:i/>
          <w:color w:val="548DD4"/>
        </w:rPr>
        <w:t>i registrazione rilasciati dal</w:t>
      </w:r>
      <w:r w:rsidR="00C721C7" w:rsidRPr="00FF4531">
        <w:rPr>
          <w:i/>
          <w:color w:val="548DD4"/>
        </w:rPr>
        <w:t xml:space="preserve"> sistema di gestione del flusso documentale</w:t>
      </w:r>
      <w:r w:rsidR="00C721C7">
        <w:rPr>
          <w:i/>
          <w:color w:val="548DD4"/>
        </w:rPr>
        <w:t>)</w:t>
      </w:r>
    </w:p>
    <w:p w:rsidR="00D22488" w:rsidRDefault="00D22488" w:rsidP="00D22488">
      <w:pPr>
        <w:pStyle w:val="Testodelblocco"/>
        <w:ind w:left="0" w:right="0"/>
        <w:rPr>
          <w:b/>
        </w:rPr>
      </w:pPr>
    </w:p>
    <w:p w:rsidR="00D22488" w:rsidRPr="000F6FDE" w:rsidRDefault="00D22488" w:rsidP="00D22488">
      <w:pPr>
        <w:ind w:left="284"/>
        <w:jc w:val="both"/>
        <w:rPr>
          <w:sz w:val="24"/>
        </w:rPr>
      </w:pPr>
    </w:p>
    <w:p w:rsidR="003424C2" w:rsidRPr="00EE6D6E" w:rsidRDefault="003424C2" w:rsidP="00AD69BE">
      <w:pPr>
        <w:pStyle w:val="Testodelblocco"/>
        <w:tabs>
          <w:tab w:val="left" w:pos="9923"/>
        </w:tabs>
        <w:ind w:left="0" w:right="0"/>
        <w:jc w:val="center"/>
        <w:outlineLvl w:val="0"/>
        <w:rPr>
          <w:b/>
        </w:rPr>
      </w:pPr>
      <w:r>
        <w:rPr>
          <w:b/>
        </w:rPr>
        <w:t>Verbale della II</w:t>
      </w:r>
      <w:r w:rsidRPr="00EE6D6E">
        <w:rPr>
          <w:b/>
        </w:rPr>
        <w:t xml:space="preserve"> adunanza</w:t>
      </w:r>
    </w:p>
    <w:p w:rsidR="003424C2" w:rsidRPr="000F6FDE" w:rsidRDefault="003424C2" w:rsidP="00AD69BE">
      <w:pPr>
        <w:pStyle w:val="Testodelblocco"/>
        <w:tabs>
          <w:tab w:val="left" w:pos="9923"/>
        </w:tabs>
        <w:ind w:left="0" w:right="0"/>
      </w:pPr>
    </w:p>
    <w:p w:rsidR="00C721C7" w:rsidRPr="000F6FDE" w:rsidRDefault="00CE575B" w:rsidP="00C721C7">
      <w:pPr>
        <w:pStyle w:val="Testodelblocco"/>
        <w:ind w:left="0" w:right="0"/>
      </w:pPr>
      <w:r w:rsidRPr="000F6FDE">
        <w:t xml:space="preserve">Il giorno </w:t>
      </w:r>
      <w:r>
        <w:t>_____________ alle ore _____</w:t>
      </w:r>
      <w:r w:rsidRPr="000F6FDE">
        <w:t>, presso</w:t>
      </w:r>
      <w:r>
        <w:t xml:space="preserve"> la sala ___________________</w:t>
      </w:r>
      <w:r w:rsidRPr="000F6FDE">
        <w:t xml:space="preserve">, </w:t>
      </w:r>
      <w:r>
        <w:t xml:space="preserve">indirizzo, </w:t>
      </w:r>
      <w:r w:rsidRPr="000F6FDE">
        <w:t>si riunisce in</w:t>
      </w:r>
      <w:r>
        <w:t xml:space="preserve"> </w:t>
      </w:r>
      <w:r w:rsidR="00D22488">
        <w:t>I</w:t>
      </w:r>
      <w:r w:rsidR="00333D6D">
        <w:t>I</w:t>
      </w:r>
      <w:r w:rsidRPr="000F6FDE">
        <w:t xml:space="preserve"> adunanza la </w:t>
      </w:r>
      <w:r>
        <w:t>Commissione</w:t>
      </w:r>
      <w:r w:rsidRPr="000F6FDE">
        <w:t xml:space="preserve"> giudicatrice della </w:t>
      </w:r>
      <w:r>
        <w:t>procedura comparativa, per “</w:t>
      </w:r>
      <w:r w:rsidRPr="00CE575B">
        <w:rPr>
          <w:i/>
          <w:color w:val="548DD4"/>
        </w:rPr>
        <w:t>citare la modalità contemplata nel bando</w:t>
      </w:r>
      <w:r>
        <w:t>”,</w:t>
      </w:r>
      <w:r w:rsidRPr="000F6FDE">
        <w:t xml:space="preserve"> per l’affidamento, mediante stipula </w:t>
      </w:r>
      <w:r w:rsidR="00C721C7" w:rsidRPr="000F6FDE">
        <w:t xml:space="preserve">di </w:t>
      </w:r>
      <w:r w:rsidR="00C721C7">
        <w:t xml:space="preserve">un contratto di </w:t>
      </w:r>
      <w:r w:rsidR="00C721C7" w:rsidRPr="00D51C0F">
        <w:rPr>
          <w:i/>
          <w:color w:val="4F81BD"/>
        </w:rPr>
        <w:t>(specificare la tipologia contrattuale es. lavoro autonomo occasionale</w:t>
      </w:r>
      <w:r w:rsidR="005C782F">
        <w:rPr>
          <w:i/>
          <w:color w:val="4F81BD"/>
        </w:rPr>
        <w:t>, lavoro autonomo non occasionale</w:t>
      </w:r>
      <w:r w:rsidR="00C721C7" w:rsidRPr="00D51C0F">
        <w:rPr>
          <w:i/>
          <w:color w:val="4F81BD"/>
        </w:rPr>
        <w:t xml:space="preserve"> ecc.) </w:t>
      </w:r>
      <w:r w:rsidR="00C721C7">
        <w:t>per lo  svolgimento del/delle “</w:t>
      </w:r>
      <w:r w:rsidR="00C721C7" w:rsidRPr="00FF4531">
        <w:rPr>
          <w:i/>
          <w:color w:val="548DD4"/>
        </w:rPr>
        <w:t>descrizione e dettaglio delle attività caratterizzanti il progetto così come rinvenute esattamente nel bando</w:t>
      </w:r>
      <w:r w:rsidR="00C721C7">
        <w:t>”</w:t>
      </w:r>
      <w:r w:rsidR="00C721C7" w:rsidRPr="00F7074A">
        <w:t xml:space="preserve">, per la </w:t>
      </w:r>
      <w:r w:rsidR="00C721C7">
        <w:t>valutazione dei titoli presentati dai candidati</w:t>
      </w:r>
      <w:r w:rsidR="00C721C7" w:rsidRPr="00F7074A">
        <w:t>.</w:t>
      </w:r>
    </w:p>
    <w:p w:rsidR="008C30D6" w:rsidRDefault="008C30D6" w:rsidP="00C721C7">
      <w:pPr>
        <w:pStyle w:val="Testodelblocco"/>
        <w:ind w:left="0" w:right="0"/>
      </w:pPr>
    </w:p>
    <w:p w:rsidR="003424C2" w:rsidRPr="00EE6D6E" w:rsidRDefault="003424C2" w:rsidP="00AD69BE">
      <w:pPr>
        <w:pStyle w:val="Testodelblocco"/>
        <w:tabs>
          <w:tab w:val="left" w:pos="9923"/>
        </w:tabs>
        <w:ind w:left="0" w:right="0"/>
      </w:pPr>
      <w:r w:rsidRPr="00EE6D6E">
        <w:t xml:space="preserve">Sono presenti tutti i membri della </w:t>
      </w:r>
      <w:r>
        <w:t>Commissione</w:t>
      </w:r>
      <w:r w:rsidRPr="00EE6D6E">
        <w:t xml:space="preserve"> giudicatrice composta da:</w:t>
      </w:r>
    </w:p>
    <w:p w:rsidR="003424C2" w:rsidRPr="00EE6D6E" w:rsidRDefault="003424C2" w:rsidP="00AD69BE">
      <w:pPr>
        <w:pStyle w:val="Testodelblocco"/>
        <w:tabs>
          <w:tab w:val="left" w:pos="9923"/>
        </w:tabs>
        <w:ind w:left="0" w:right="0"/>
      </w:pPr>
    </w:p>
    <w:p w:rsidR="00CE575B" w:rsidRDefault="003424C2" w:rsidP="00AD69BE">
      <w:pPr>
        <w:pStyle w:val="Testodelblocco"/>
        <w:tabs>
          <w:tab w:val="left" w:pos="2127"/>
          <w:tab w:val="left" w:pos="2977"/>
          <w:tab w:val="left" w:pos="9923"/>
        </w:tabs>
        <w:ind w:left="0" w:right="0"/>
      </w:pPr>
      <w:r>
        <w:t>PRESIDENTE</w:t>
      </w:r>
      <w:r>
        <w:tab/>
      </w:r>
      <w:r w:rsidR="00EA7206">
        <w:t>nome, cognome</w:t>
      </w:r>
    </w:p>
    <w:p w:rsidR="00CE575B" w:rsidRDefault="003424C2" w:rsidP="00AD69BE">
      <w:pPr>
        <w:pStyle w:val="Testodelblocco"/>
        <w:tabs>
          <w:tab w:val="left" w:pos="2127"/>
          <w:tab w:val="left" w:pos="2977"/>
          <w:tab w:val="left" w:pos="9923"/>
        </w:tabs>
        <w:ind w:left="0" w:right="0"/>
      </w:pPr>
      <w:r w:rsidRPr="000F6FDE">
        <w:t xml:space="preserve">COMPONENTE   </w:t>
      </w:r>
      <w:r>
        <w:tab/>
      </w:r>
      <w:r w:rsidR="00EA7206">
        <w:t>“</w:t>
      </w:r>
    </w:p>
    <w:p w:rsidR="00CE575B" w:rsidRDefault="003424C2" w:rsidP="00AD69BE">
      <w:pPr>
        <w:pStyle w:val="Testodelblocco"/>
        <w:tabs>
          <w:tab w:val="left" w:pos="2127"/>
          <w:tab w:val="left" w:pos="2977"/>
          <w:tab w:val="left" w:pos="9923"/>
        </w:tabs>
        <w:ind w:left="0" w:right="0"/>
      </w:pPr>
      <w:r w:rsidRPr="000F6FDE">
        <w:t xml:space="preserve">COMPONENTE   </w:t>
      </w:r>
      <w:r w:rsidR="00EA7206">
        <w:t xml:space="preserve">       </w:t>
      </w:r>
      <w:proofErr w:type="gramStart"/>
      <w:r w:rsidR="00EA7206">
        <w:t xml:space="preserve">   “</w:t>
      </w:r>
      <w:proofErr w:type="gramEnd"/>
    </w:p>
    <w:p w:rsidR="003424C2" w:rsidRPr="000F6FDE" w:rsidRDefault="003424C2" w:rsidP="00AD69BE">
      <w:pPr>
        <w:pStyle w:val="Testodelblocco"/>
        <w:tabs>
          <w:tab w:val="left" w:pos="2127"/>
          <w:tab w:val="left" w:pos="2977"/>
          <w:tab w:val="left" w:pos="9923"/>
        </w:tabs>
        <w:ind w:left="0" w:right="0"/>
      </w:pPr>
      <w:r w:rsidRPr="000F6FDE">
        <w:t xml:space="preserve">SEGRETARIO     </w:t>
      </w:r>
      <w:r>
        <w:tab/>
      </w:r>
      <w:r w:rsidR="00EA7206">
        <w:t>“</w:t>
      </w:r>
    </w:p>
    <w:p w:rsidR="003424C2" w:rsidRPr="000F6FDE" w:rsidRDefault="003424C2" w:rsidP="00AD69BE">
      <w:pPr>
        <w:pStyle w:val="Testodelblocco"/>
        <w:tabs>
          <w:tab w:val="left" w:pos="9923"/>
        </w:tabs>
        <w:ind w:left="0" w:right="0"/>
      </w:pPr>
    </w:p>
    <w:p w:rsidR="00C721C7" w:rsidRPr="000F6FDE" w:rsidRDefault="00CE575B" w:rsidP="00C721C7">
      <w:pPr>
        <w:pStyle w:val="Testodelblocco"/>
        <w:ind w:left="0" w:right="0"/>
      </w:pPr>
      <w:r w:rsidRPr="000F6FDE">
        <w:t xml:space="preserve">e nominata </w:t>
      </w:r>
      <w:r w:rsidR="00C721C7">
        <w:t>“</w:t>
      </w:r>
      <w:r w:rsidR="00C721C7" w:rsidRPr="00FF4531">
        <w:rPr>
          <w:i/>
          <w:color w:val="548DD4"/>
        </w:rPr>
        <w:t xml:space="preserve">citare l’atto di nomina della Commissione </w:t>
      </w:r>
      <w:r w:rsidR="00C721C7">
        <w:rPr>
          <w:i/>
          <w:color w:val="548DD4"/>
        </w:rPr>
        <w:t xml:space="preserve">e i relativi </w:t>
      </w:r>
      <w:r w:rsidR="00C721C7" w:rsidRPr="00FF4531">
        <w:rPr>
          <w:i/>
          <w:color w:val="548DD4"/>
        </w:rPr>
        <w:t>estremi di registrazione ricavati dal sistema di gestione del flusso documentale</w:t>
      </w:r>
      <w:r w:rsidR="00C721C7">
        <w:t>”.</w:t>
      </w:r>
    </w:p>
    <w:p w:rsidR="00C721C7" w:rsidRPr="000F6FDE" w:rsidRDefault="00C721C7" w:rsidP="00C721C7">
      <w:pPr>
        <w:pStyle w:val="Testodelblocco"/>
        <w:ind w:left="0" w:right="0"/>
      </w:pPr>
    </w:p>
    <w:p w:rsidR="00C721C7" w:rsidRPr="000F6FDE" w:rsidRDefault="00C721C7" w:rsidP="00C721C7">
      <w:pPr>
        <w:pStyle w:val="Testodelblocco"/>
        <w:ind w:left="0" w:right="0"/>
        <w:outlineLvl w:val="0"/>
      </w:pPr>
      <w:r w:rsidRPr="000F6FDE">
        <w:t xml:space="preserve">La selezione è stata bandita con </w:t>
      </w:r>
      <w:r>
        <w:t>“</w:t>
      </w:r>
      <w:r w:rsidRPr="00FF4531">
        <w:rPr>
          <w:i/>
          <w:color w:val="548DD4"/>
        </w:rPr>
        <w:t>citare atto amministrativo di emanazione del bando con gli estremi di registrazione rilasciati dal sistema di gestione del flusso documentale</w:t>
      </w:r>
      <w:r>
        <w:rPr>
          <w:b/>
        </w:rPr>
        <w:t>”</w:t>
      </w:r>
      <w:r>
        <w:t xml:space="preserve"> </w:t>
      </w:r>
      <w:r w:rsidRPr="000F6FDE">
        <w:t xml:space="preserve">e pubblicata sul </w:t>
      </w:r>
      <w:r>
        <w:t xml:space="preserve">Portale di Ateneo e sul sito </w:t>
      </w:r>
      <w:r w:rsidRPr="000F6FDE">
        <w:t xml:space="preserve">web </w:t>
      </w:r>
      <w:r>
        <w:t>di “</w:t>
      </w:r>
      <w:r w:rsidRPr="00FF4531">
        <w:rPr>
          <w:i/>
          <w:color w:val="548DD4"/>
        </w:rPr>
        <w:t>struttura di che trattasi</w:t>
      </w:r>
      <w:r>
        <w:t>”.</w:t>
      </w:r>
    </w:p>
    <w:p w:rsidR="00CE575B" w:rsidRDefault="00CE575B" w:rsidP="00AD69BE">
      <w:pPr>
        <w:pStyle w:val="Testodelblocco"/>
        <w:tabs>
          <w:tab w:val="left" w:pos="9923"/>
        </w:tabs>
        <w:ind w:left="0" w:right="0"/>
      </w:pPr>
    </w:p>
    <w:p w:rsidR="003424C2" w:rsidRDefault="003424C2" w:rsidP="00AD69BE">
      <w:pPr>
        <w:pStyle w:val="Testodelblocco"/>
        <w:tabs>
          <w:tab w:val="left" w:pos="9923"/>
        </w:tabs>
        <w:ind w:left="0" w:right="0"/>
      </w:pPr>
      <w:r w:rsidRPr="003424C2">
        <w:t>Il Presidente dichiara aperta la seduta e ricorda i criteri approvati per l’attribuzione dei puntegg</w:t>
      </w:r>
      <w:r w:rsidR="00CE575B">
        <w:t>i relativi ai titoli valutabili “</w:t>
      </w:r>
      <w:r w:rsidR="00CE575B" w:rsidRPr="00FF4531">
        <w:rPr>
          <w:i/>
          <w:color w:val="548DD4"/>
        </w:rPr>
        <w:t>riportare di seguito quanto verbalizzato in proposito nella prima adunanza senza nulla omettere</w:t>
      </w:r>
      <w:r w:rsidR="00AA277F">
        <w:t>”.</w:t>
      </w:r>
    </w:p>
    <w:p w:rsidR="003424C2" w:rsidRDefault="003424C2" w:rsidP="00AD69BE">
      <w:pPr>
        <w:pStyle w:val="Testodelblocco"/>
        <w:tabs>
          <w:tab w:val="left" w:pos="9923"/>
        </w:tabs>
        <w:ind w:left="0" w:right="0"/>
      </w:pPr>
    </w:p>
    <w:p w:rsidR="00AA277F" w:rsidRPr="007A3790" w:rsidRDefault="00AA277F" w:rsidP="00AA277F">
      <w:pPr>
        <w:pStyle w:val="Testodelblocco"/>
        <w:ind w:left="0" w:right="0"/>
        <w:rPr>
          <w:b/>
        </w:rPr>
      </w:pPr>
      <w:r w:rsidRPr="008611B0">
        <w:rPr>
          <w:b/>
        </w:rPr>
        <w:t xml:space="preserve">Ulteriori esperienze professionali - oltre a quelle previste dal requisito d’accesso - maturate presso organizzazioni pubbliche </w:t>
      </w:r>
      <w:r w:rsidR="00C721C7">
        <w:rPr>
          <w:b/>
        </w:rPr>
        <w:t xml:space="preserve">o </w:t>
      </w:r>
      <w:r w:rsidRPr="008611B0">
        <w:rPr>
          <w:b/>
        </w:rPr>
        <w:t xml:space="preserve">private nei peculiari ambiti di attività del profilo e con le caratteristiche del profilo medesimo, con contratto di lavoro subordinato </w:t>
      </w:r>
      <w:r w:rsidR="00C721C7">
        <w:rPr>
          <w:b/>
        </w:rPr>
        <w:t xml:space="preserve">o </w:t>
      </w:r>
      <w:r w:rsidRPr="008611B0">
        <w:rPr>
          <w:b/>
        </w:rPr>
        <w:t>autonomo.</w:t>
      </w:r>
      <w:r>
        <w:rPr>
          <w:b/>
        </w:rPr>
        <w:t xml:space="preserve"> (M</w:t>
      </w:r>
      <w:r w:rsidRPr="007A3790">
        <w:rPr>
          <w:b/>
        </w:rPr>
        <w:t xml:space="preserve">ax </w:t>
      </w:r>
      <w:r>
        <w:rPr>
          <w:b/>
        </w:rPr>
        <w:t>“</w:t>
      </w:r>
      <w:r w:rsidRPr="00AA277F">
        <w:rPr>
          <w:b/>
          <w:i/>
          <w:color w:val="548DD4"/>
        </w:rPr>
        <w:t>__”</w:t>
      </w:r>
      <w:r w:rsidRPr="007A3790">
        <w:rPr>
          <w:b/>
        </w:rPr>
        <w:t xml:space="preserve"> punti):</w:t>
      </w:r>
    </w:p>
    <w:p w:rsidR="00AA277F" w:rsidRPr="002E268F" w:rsidRDefault="00AA277F" w:rsidP="00AA277F">
      <w:pPr>
        <w:pStyle w:val="Testodelblocco"/>
        <w:ind w:left="0" w:right="0"/>
      </w:pPr>
      <w:r w:rsidRPr="002E268F">
        <w:t xml:space="preserve">- </w:t>
      </w:r>
      <w:r>
        <w:t>“</w:t>
      </w:r>
      <w:r w:rsidRPr="00AA277F">
        <w:rPr>
          <w:i/>
          <w:color w:val="548DD4"/>
        </w:rPr>
        <w:t>_</w:t>
      </w:r>
      <w:r>
        <w:t>”</w:t>
      </w:r>
      <w:r w:rsidRPr="002E268F">
        <w:t xml:space="preserve"> punto per ogni anno per esperienze professionali strettamente connesse allo svolgimento delle attività oggetto dell’incarico, con particolare riferimento a</w:t>
      </w:r>
      <w:r>
        <w:t xml:space="preserve"> “</w:t>
      </w:r>
      <w:r w:rsidRPr="00AA277F">
        <w:rPr>
          <w:i/>
          <w:color w:val="548DD4"/>
        </w:rPr>
        <w:t>peculiarità della professionalità a bando</w:t>
      </w:r>
      <w:r>
        <w:t xml:space="preserve">” </w:t>
      </w:r>
      <w:r w:rsidRPr="002E268F">
        <w:t xml:space="preserve">per un massimo di </w:t>
      </w:r>
      <w:r>
        <w:t>“</w:t>
      </w:r>
      <w:r w:rsidRPr="00AA277F">
        <w:rPr>
          <w:i/>
          <w:color w:val="548DD4"/>
        </w:rPr>
        <w:t>__</w:t>
      </w:r>
      <w:r>
        <w:t>”</w:t>
      </w:r>
      <w:r w:rsidRPr="002E268F">
        <w:t xml:space="preserve"> punti;</w:t>
      </w:r>
    </w:p>
    <w:p w:rsidR="00AA277F" w:rsidRPr="007A3790" w:rsidRDefault="00AA277F" w:rsidP="00AA277F">
      <w:pPr>
        <w:pStyle w:val="Testodelblocco"/>
        <w:ind w:left="0" w:right="0"/>
      </w:pPr>
      <w:r w:rsidRPr="002E268F">
        <w:t xml:space="preserve">- </w:t>
      </w:r>
      <w:r w:rsidRPr="00AA277F">
        <w:rPr>
          <w:i/>
          <w:color w:val="548DD4"/>
        </w:rPr>
        <w:t>“___”</w:t>
      </w:r>
      <w:r w:rsidRPr="002E268F">
        <w:t xml:space="preserve"> punti per esperienze professionali maturate comunque in ambito </w:t>
      </w:r>
      <w:r>
        <w:t>“</w:t>
      </w:r>
      <w:r w:rsidRPr="00AA277F">
        <w:rPr>
          <w:i/>
          <w:color w:val="548DD4"/>
        </w:rPr>
        <w:t>comunque attinente al profilo da ricoprire</w:t>
      </w:r>
      <w:r>
        <w:t>”</w:t>
      </w:r>
      <w:r w:rsidRPr="002E268F">
        <w:t xml:space="preserve">, a concorrere con la precedente voce, per un massimo di </w:t>
      </w:r>
      <w:r w:rsidRPr="00AA277F">
        <w:rPr>
          <w:i/>
          <w:color w:val="548DD4"/>
        </w:rPr>
        <w:t>“__”</w:t>
      </w:r>
      <w:r w:rsidRPr="002E268F">
        <w:t xml:space="preserve"> punti.</w:t>
      </w:r>
      <w:r w:rsidRPr="007A3790">
        <w:t xml:space="preserve"> </w:t>
      </w:r>
    </w:p>
    <w:p w:rsidR="00AA277F" w:rsidRPr="007A3790" w:rsidRDefault="00AA277F" w:rsidP="00AA277F">
      <w:pPr>
        <w:pStyle w:val="Testodelblocco"/>
        <w:ind w:left="0" w:right="0"/>
      </w:pPr>
    </w:p>
    <w:p w:rsidR="00AA277F" w:rsidRPr="007A3790" w:rsidRDefault="00AA277F" w:rsidP="00AA277F">
      <w:pPr>
        <w:pStyle w:val="Testodelblocco"/>
        <w:ind w:left="0" w:right="0"/>
        <w:rPr>
          <w:b/>
        </w:rPr>
      </w:pPr>
      <w:r w:rsidRPr="008611B0">
        <w:rPr>
          <w:b/>
        </w:rPr>
        <w:t>Ulteriori titoli di studio coerenti con la professionalità ricercata (ad es: dottorato di ricer</w:t>
      </w:r>
      <w:r>
        <w:rPr>
          <w:b/>
        </w:rPr>
        <w:t xml:space="preserve">ca, specializzazione, </w:t>
      </w:r>
      <w:proofErr w:type="gramStart"/>
      <w:r>
        <w:rPr>
          <w:b/>
        </w:rPr>
        <w:t>master..</w:t>
      </w:r>
      <w:proofErr w:type="gramEnd"/>
      <w:r>
        <w:rPr>
          <w:b/>
        </w:rPr>
        <w:t xml:space="preserve">) (Max </w:t>
      </w:r>
      <w:r w:rsidRPr="00AA277F">
        <w:rPr>
          <w:b/>
          <w:color w:val="548DD4"/>
        </w:rPr>
        <w:t>“__”</w:t>
      </w:r>
      <w:r>
        <w:rPr>
          <w:b/>
        </w:rPr>
        <w:t xml:space="preserve"> punto/i)</w:t>
      </w:r>
      <w:r w:rsidRPr="007A3790">
        <w:rPr>
          <w:b/>
        </w:rPr>
        <w:t>: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Dottorato di ricerca conseguito</w:t>
      </w:r>
      <w:r w:rsidR="00C721C7">
        <w:t xml:space="preserve"> </w:t>
      </w:r>
      <w:r w:rsidR="00C721C7" w:rsidRPr="007A3790">
        <w:t>o Diploma di specializzazione</w:t>
      </w:r>
      <w:r w:rsidRPr="007A3790">
        <w:t>;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="00333D6D">
        <w:t xml:space="preserve"> Master Universitario di II</w:t>
      </w:r>
      <w:r w:rsidRPr="007A3790">
        <w:t xml:space="preserve"> livello;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>-</w:t>
      </w:r>
      <w:r>
        <w:t xml:space="preserve"> __</w:t>
      </w:r>
      <w:r w:rsidRPr="007A3790">
        <w:t xml:space="preserve"> punt</w:t>
      </w:r>
      <w:r>
        <w:t>o/i</w:t>
      </w:r>
      <w:r w:rsidR="00333D6D">
        <w:t xml:space="preserve"> per Master Universitario di I livello e C</w:t>
      </w:r>
      <w:r w:rsidRPr="007A3790">
        <w:t>orsi di perfezionamento;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>-</w:t>
      </w:r>
      <w:r>
        <w:t xml:space="preserve"> __</w:t>
      </w:r>
      <w:r w:rsidRPr="007A3790">
        <w:t xml:space="preserve"> punt</w:t>
      </w:r>
      <w:r>
        <w:t>o/i</w:t>
      </w:r>
      <w:r w:rsidRPr="007A3790">
        <w:t xml:space="preserve"> per seconda</w:t>
      </w:r>
      <w:r>
        <w:t xml:space="preserve"> Laurea vecchio ordinamento o L</w:t>
      </w:r>
      <w:r w:rsidRPr="007A3790">
        <w:t>aurea nuovo ordinamento.</w:t>
      </w:r>
    </w:p>
    <w:p w:rsidR="00AA277F" w:rsidRPr="007A3790" w:rsidRDefault="00AA277F" w:rsidP="00AA277F">
      <w:pPr>
        <w:pStyle w:val="Testodelblocco"/>
        <w:ind w:left="0" w:right="0"/>
      </w:pPr>
    </w:p>
    <w:p w:rsidR="00AA277F" w:rsidRPr="007A3790" w:rsidRDefault="00AA277F" w:rsidP="00AA277F">
      <w:pPr>
        <w:pStyle w:val="Testodelblocco"/>
        <w:ind w:left="0" w:right="0"/>
        <w:outlineLvl w:val="0"/>
        <w:rPr>
          <w:b/>
        </w:rPr>
      </w:pPr>
      <w:r w:rsidRPr="008611B0">
        <w:rPr>
          <w:b/>
        </w:rPr>
        <w:lastRenderedPageBreak/>
        <w:t xml:space="preserve">Corsi di formazione pertinenti alla professionalità </w:t>
      </w:r>
      <w:proofErr w:type="gramStart"/>
      <w:r w:rsidRPr="008611B0">
        <w:rPr>
          <w:b/>
        </w:rPr>
        <w:t xml:space="preserve">ricercata </w:t>
      </w:r>
      <w:r>
        <w:rPr>
          <w:b/>
        </w:rPr>
        <w:t xml:space="preserve"> </w:t>
      </w:r>
      <w:r w:rsidRPr="007A3790">
        <w:rPr>
          <w:b/>
        </w:rPr>
        <w:t>(</w:t>
      </w:r>
      <w:proofErr w:type="gramEnd"/>
      <w:r>
        <w:rPr>
          <w:b/>
        </w:rPr>
        <w:t xml:space="preserve">Max </w:t>
      </w:r>
      <w:r w:rsidRPr="001F1ED2">
        <w:rPr>
          <w:b/>
          <w:color w:val="548DD4"/>
        </w:rPr>
        <w:t>“__”</w:t>
      </w:r>
      <w:r>
        <w:rPr>
          <w:b/>
        </w:rPr>
        <w:t xml:space="preserve"> punto/i</w:t>
      </w:r>
      <w:r w:rsidRPr="007A3790">
        <w:rPr>
          <w:b/>
        </w:rPr>
        <w:t>):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per Corsi di formazione pari o superiore a sei mesi con valutazione;</w:t>
      </w:r>
    </w:p>
    <w:p w:rsidR="00AA277F" w:rsidRDefault="00AA277F" w:rsidP="00AA277F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per Corsi di formazione con valutazione;</w:t>
      </w:r>
    </w:p>
    <w:p w:rsidR="00AA277F" w:rsidRPr="007A3790" w:rsidRDefault="00AA277F" w:rsidP="00AA277F">
      <w:pPr>
        <w:pStyle w:val="Testodelblocco"/>
        <w:ind w:left="0" w:right="0"/>
      </w:pPr>
      <w:r w:rsidRPr="007A3790">
        <w:t xml:space="preserve">- </w:t>
      </w:r>
      <w:r>
        <w:t>__</w:t>
      </w:r>
      <w:r w:rsidRPr="007A3790">
        <w:t xml:space="preserve"> punt</w:t>
      </w:r>
      <w:r>
        <w:t>o/i</w:t>
      </w:r>
      <w:r w:rsidRPr="007A3790">
        <w:t xml:space="preserve"> per Corsi di formazione </w:t>
      </w:r>
      <w:r>
        <w:t xml:space="preserve">senza </w:t>
      </w:r>
      <w:r w:rsidRPr="007A3790">
        <w:t>valutazione;</w:t>
      </w:r>
    </w:p>
    <w:p w:rsidR="003424C2" w:rsidRPr="003424C2" w:rsidRDefault="003424C2" w:rsidP="00AD69BE">
      <w:pPr>
        <w:pStyle w:val="Testodelblocco"/>
        <w:tabs>
          <w:tab w:val="left" w:pos="9923"/>
        </w:tabs>
        <w:ind w:left="0" w:right="0"/>
      </w:pPr>
    </w:p>
    <w:p w:rsidR="008F34C8" w:rsidRPr="00FF4531" w:rsidRDefault="00090DB6" w:rsidP="00AD69BE">
      <w:pPr>
        <w:pStyle w:val="Testodelblocco"/>
        <w:tabs>
          <w:tab w:val="left" w:pos="9923"/>
        </w:tabs>
        <w:ind w:left="0" w:right="0"/>
        <w:rPr>
          <w:i/>
          <w:color w:val="548DD4"/>
        </w:rPr>
      </w:pPr>
      <w:r>
        <w:t>L</w:t>
      </w:r>
      <w:r w:rsidR="008F34C8" w:rsidRPr="000F6FDE">
        <w:t xml:space="preserve">a </w:t>
      </w:r>
      <w:r w:rsidR="001C660B">
        <w:t>Commissione</w:t>
      </w:r>
      <w:r w:rsidR="008F34C8" w:rsidRPr="000F6FDE">
        <w:t xml:space="preserve"> </w:t>
      </w:r>
      <w:r>
        <w:t>procede poi con la valutazione dei tit</w:t>
      </w:r>
      <w:r w:rsidR="00BF6658">
        <w:t>oli presen</w:t>
      </w:r>
      <w:r w:rsidR="00A060CB">
        <w:t>tati da</w:t>
      </w:r>
      <w:r w:rsidR="003424C2">
        <w:t>i candidati</w:t>
      </w:r>
      <w:r w:rsidR="00A060CB">
        <w:t xml:space="preserve"> (allegato </w:t>
      </w:r>
      <w:r w:rsidR="005C4A9F">
        <w:t>“</w:t>
      </w:r>
      <w:r w:rsidR="005C4A9F" w:rsidRPr="00FF4531">
        <w:rPr>
          <w:i/>
          <w:color w:val="548DD4"/>
        </w:rPr>
        <w:t>n.ro allegato che contiene il dettaglio della valutazione”</w:t>
      </w:r>
      <w:r w:rsidR="00BF6658" w:rsidRPr="00FF4531">
        <w:rPr>
          <w:i/>
          <w:color w:val="548DD4"/>
        </w:rPr>
        <w:t>)</w:t>
      </w:r>
      <w:r w:rsidR="00AD69BE" w:rsidRPr="00FF4531">
        <w:rPr>
          <w:i/>
          <w:color w:val="548DD4"/>
        </w:rPr>
        <w:t>:</w:t>
      </w:r>
    </w:p>
    <w:p w:rsidR="003424C2" w:rsidRDefault="003424C2" w:rsidP="00AD69BE">
      <w:pPr>
        <w:pStyle w:val="Testodelblocco"/>
        <w:tabs>
          <w:tab w:val="left" w:pos="9923"/>
        </w:tabs>
        <w:ind w:left="0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559"/>
      </w:tblGrid>
      <w:tr w:rsidR="003424C2" w:rsidTr="00A723C7">
        <w:trPr>
          <w:jc w:val="center"/>
        </w:trPr>
        <w:tc>
          <w:tcPr>
            <w:tcW w:w="2374" w:type="dxa"/>
          </w:tcPr>
          <w:p w:rsidR="003424C2" w:rsidRPr="005412D2" w:rsidRDefault="003424C2" w:rsidP="00AD69BE">
            <w:pPr>
              <w:pStyle w:val="Testodelblocco"/>
              <w:tabs>
                <w:tab w:val="left" w:pos="9923"/>
              </w:tabs>
              <w:ind w:left="0" w:right="0"/>
              <w:jc w:val="center"/>
              <w:rPr>
                <w:b/>
              </w:rPr>
            </w:pPr>
            <w:r w:rsidRPr="005412D2">
              <w:rPr>
                <w:b/>
              </w:rPr>
              <w:t>Candidato</w:t>
            </w:r>
          </w:p>
        </w:tc>
        <w:tc>
          <w:tcPr>
            <w:tcW w:w="1559" w:type="dxa"/>
          </w:tcPr>
          <w:p w:rsidR="003424C2" w:rsidRPr="005412D2" w:rsidRDefault="003424C2" w:rsidP="00AD69BE">
            <w:pPr>
              <w:pStyle w:val="Testodelblocco"/>
              <w:tabs>
                <w:tab w:val="left" w:pos="1343"/>
                <w:tab w:val="left" w:pos="9923"/>
              </w:tabs>
              <w:ind w:left="0" w:right="0"/>
              <w:jc w:val="center"/>
              <w:rPr>
                <w:b/>
              </w:rPr>
            </w:pPr>
            <w:r w:rsidRPr="005412D2">
              <w:rPr>
                <w:b/>
              </w:rPr>
              <w:t>Totale</w:t>
            </w:r>
          </w:p>
        </w:tc>
      </w:tr>
      <w:tr w:rsidR="003424C2" w:rsidTr="00A723C7">
        <w:trPr>
          <w:trHeight w:val="405"/>
          <w:jc w:val="center"/>
        </w:trPr>
        <w:tc>
          <w:tcPr>
            <w:tcW w:w="2374" w:type="dxa"/>
            <w:vAlign w:val="center"/>
          </w:tcPr>
          <w:p w:rsidR="003424C2" w:rsidRDefault="005C4A9F" w:rsidP="00AD69BE">
            <w:pPr>
              <w:pStyle w:val="Testodelblocco"/>
              <w:tabs>
                <w:tab w:val="left" w:pos="9923"/>
              </w:tabs>
              <w:ind w:left="0" w:right="0"/>
              <w:jc w:val="left"/>
            </w:pPr>
            <w:r>
              <w:t>NOME, COGNOME</w:t>
            </w:r>
          </w:p>
        </w:tc>
        <w:tc>
          <w:tcPr>
            <w:tcW w:w="1559" w:type="dxa"/>
            <w:vAlign w:val="center"/>
          </w:tcPr>
          <w:p w:rsidR="003424C2" w:rsidRDefault="003424C2" w:rsidP="00AD69BE">
            <w:pPr>
              <w:pStyle w:val="Testodelblocco"/>
              <w:tabs>
                <w:tab w:val="left" w:pos="1343"/>
                <w:tab w:val="left" w:pos="9923"/>
              </w:tabs>
              <w:ind w:left="0" w:right="0"/>
              <w:jc w:val="center"/>
            </w:pPr>
          </w:p>
        </w:tc>
      </w:tr>
      <w:tr w:rsidR="003424C2" w:rsidTr="00A723C7">
        <w:trPr>
          <w:trHeight w:val="425"/>
          <w:jc w:val="center"/>
        </w:trPr>
        <w:tc>
          <w:tcPr>
            <w:tcW w:w="2374" w:type="dxa"/>
            <w:vAlign w:val="center"/>
          </w:tcPr>
          <w:p w:rsidR="003424C2" w:rsidRDefault="005C4A9F" w:rsidP="005C4A9F">
            <w:pPr>
              <w:pStyle w:val="Testodelblocco"/>
              <w:tabs>
                <w:tab w:val="left" w:pos="9923"/>
              </w:tabs>
              <w:ind w:left="0" w:right="0"/>
              <w:jc w:val="left"/>
            </w:pPr>
            <w:r>
              <w:t>NOME, COGNOME</w:t>
            </w:r>
          </w:p>
        </w:tc>
        <w:tc>
          <w:tcPr>
            <w:tcW w:w="1559" w:type="dxa"/>
            <w:vAlign w:val="center"/>
          </w:tcPr>
          <w:p w:rsidR="003424C2" w:rsidRDefault="003424C2" w:rsidP="00AD69BE">
            <w:pPr>
              <w:pStyle w:val="Testodelblocco"/>
              <w:tabs>
                <w:tab w:val="left" w:pos="1343"/>
                <w:tab w:val="left" w:pos="9923"/>
              </w:tabs>
              <w:ind w:left="0" w:right="0"/>
              <w:jc w:val="center"/>
            </w:pPr>
          </w:p>
        </w:tc>
      </w:tr>
    </w:tbl>
    <w:p w:rsidR="008F34C8" w:rsidRDefault="008F34C8" w:rsidP="00AD69BE">
      <w:pPr>
        <w:tabs>
          <w:tab w:val="left" w:pos="9923"/>
        </w:tabs>
        <w:jc w:val="both"/>
        <w:rPr>
          <w:sz w:val="24"/>
        </w:rPr>
      </w:pPr>
    </w:p>
    <w:p w:rsidR="005074C6" w:rsidRDefault="005074C6" w:rsidP="00AD69BE">
      <w:pPr>
        <w:pStyle w:val="Testodelblocco"/>
        <w:tabs>
          <w:tab w:val="left" w:pos="9923"/>
        </w:tabs>
        <w:ind w:left="0" w:right="0"/>
      </w:pPr>
      <w:r w:rsidRPr="000F6FDE">
        <w:t xml:space="preserve">Terminata la valutazione alle ore </w:t>
      </w:r>
      <w:r w:rsidR="005C4A9F">
        <w:t>____</w:t>
      </w:r>
      <w:r w:rsidRPr="000F6FDE">
        <w:t xml:space="preserve"> la </w:t>
      </w:r>
      <w:r w:rsidR="001C660B">
        <w:t>Commissione</w:t>
      </w:r>
      <w:r w:rsidRPr="000F6FDE">
        <w:t xml:space="preserve"> decide di riconvocarsi </w:t>
      </w:r>
      <w:r>
        <w:t>per</w:t>
      </w:r>
      <w:r w:rsidR="00865B59">
        <w:t xml:space="preserve"> il giorno </w:t>
      </w:r>
      <w:r w:rsidR="005C4A9F">
        <w:t>________</w:t>
      </w:r>
      <w:r w:rsidR="00865B59">
        <w:t xml:space="preserve"> alle ore </w:t>
      </w:r>
      <w:r w:rsidR="005C4A9F">
        <w:t xml:space="preserve">______ </w:t>
      </w:r>
      <w:r w:rsidRPr="000F6FDE">
        <w:t xml:space="preserve">per lo svolgimento </w:t>
      </w:r>
      <w:r>
        <w:t>dei colloqui.</w:t>
      </w:r>
    </w:p>
    <w:p w:rsidR="005074C6" w:rsidRDefault="005074C6" w:rsidP="00AD69BE">
      <w:pPr>
        <w:pStyle w:val="Testodelblocco"/>
        <w:tabs>
          <w:tab w:val="left" w:pos="9923"/>
        </w:tabs>
        <w:ind w:left="0" w:right="0"/>
      </w:pPr>
    </w:p>
    <w:p w:rsidR="005074C6" w:rsidRPr="000F6FDE" w:rsidRDefault="005074C6" w:rsidP="00AD69BE">
      <w:pPr>
        <w:pStyle w:val="Testodelblocco"/>
        <w:tabs>
          <w:tab w:val="left" w:pos="9923"/>
        </w:tabs>
        <w:ind w:left="0" w:right="0"/>
      </w:pPr>
      <w:r w:rsidRPr="000F6FDE">
        <w:t xml:space="preserve">Bologna, </w:t>
      </w:r>
    </w:p>
    <w:p w:rsidR="00145961" w:rsidRDefault="00145961" w:rsidP="005074C6">
      <w:pPr>
        <w:ind w:right="335"/>
        <w:jc w:val="both"/>
      </w:pPr>
    </w:p>
    <w:p w:rsidR="00865B59" w:rsidRDefault="00865B59" w:rsidP="005074C6">
      <w:pPr>
        <w:ind w:right="335"/>
        <w:jc w:val="both"/>
      </w:pPr>
    </w:p>
    <w:p w:rsidR="00EA7206" w:rsidRDefault="00EA7206" w:rsidP="00EA7206">
      <w:pPr>
        <w:pStyle w:val="Testodelblocco"/>
        <w:tabs>
          <w:tab w:val="left" w:pos="2127"/>
          <w:tab w:val="left" w:pos="2977"/>
          <w:tab w:val="left" w:pos="5387"/>
        </w:tabs>
        <w:ind w:left="0" w:right="0"/>
      </w:pPr>
      <w:r>
        <w:t xml:space="preserve">PRESIDENTE </w:t>
      </w:r>
      <w:r>
        <w:tab/>
        <w:t>nome, cognome __________________</w:t>
      </w:r>
    </w:p>
    <w:p w:rsidR="00EA7206" w:rsidRDefault="00EA7206" w:rsidP="00EA7206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>
        <w:tab/>
        <w:t>nome, cognome __________________</w:t>
      </w:r>
      <w:r>
        <w:tab/>
      </w:r>
    </w:p>
    <w:p w:rsidR="00EA7206" w:rsidRDefault="00EA7206" w:rsidP="00EA7206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>
        <w:tab/>
        <w:t>nome, cognome __________________</w:t>
      </w:r>
    </w:p>
    <w:p w:rsidR="00EA7206" w:rsidRPr="000F6FDE" w:rsidRDefault="00EA7206" w:rsidP="00EA7206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SEGRETARIO     </w:t>
      </w:r>
      <w:r>
        <w:tab/>
        <w:t>nome, cognome __________________</w:t>
      </w:r>
    </w:p>
    <w:p w:rsidR="00865B59" w:rsidRDefault="00865B59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1F7662" w:rsidRDefault="001F7662" w:rsidP="005074C6">
      <w:pPr>
        <w:ind w:right="335"/>
        <w:jc w:val="both"/>
      </w:pPr>
    </w:p>
    <w:p w:rsidR="00C721C7" w:rsidRDefault="00C721C7" w:rsidP="00C721C7">
      <w:pPr>
        <w:pStyle w:val="Testodelblocco"/>
        <w:ind w:left="0" w:right="0"/>
        <w:rPr>
          <w:b/>
        </w:rPr>
      </w:pPr>
      <w:r w:rsidRPr="000F6FDE">
        <w:rPr>
          <w:b/>
        </w:rPr>
        <w:t>PROCEDURA COMPARATIVA</w:t>
      </w:r>
      <w:r w:rsidRPr="00EE6D6E">
        <w:rPr>
          <w:b/>
        </w:rPr>
        <w:t>, PER TITOLI E COLLOQUIO</w:t>
      </w:r>
      <w:r>
        <w:rPr>
          <w:b/>
        </w:rPr>
        <w:t xml:space="preserve"> </w:t>
      </w:r>
      <w:r w:rsidRPr="00034B85">
        <w:rPr>
          <w:i/>
          <w:color w:val="4F81BD"/>
        </w:rPr>
        <w:t>(o per soli titoli, come previsto dal bando)</w:t>
      </w:r>
      <w:r w:rsidRPr="00EE6D6E">
        <w:rPr>
          <w:b/>
        </w:rPr>
        <w:t xml:space="preserve">, PER L’ AFFIDAMENTO DI </w:t>
      </w:r>
      <w:r>
        <w:rPr>
          <w:b/>
        </w:rPr>
        <w:t xml:space="preserve">UN CONTRATTO </w:t>
      </w:r>
      <w:r w:rsidRPr="00D51C0F">
        <w:rPr>
          <w:i/>
          <w:color w:val="4F81BD"/>
        </w:rPr>
        <w:t>(specificare la tipologia contrattuale es. lavoro autonomo occasionale</w:t>
      </w:r>
      <w:r w:rsidR="005C782F">
        <w:rPr>
          <w:i/>
          <w:color w:val="4F81BD"/>
        </w:rPr>
        <w:t xml:space="preserve">, lavoro </w:t>
      </w:r>
      <w:r w:rsidR="005C782F">
        <w:rPr>
          <w:i/>
          <w:color w:val="4F81BD"/>
        </w:rPr>
        <w:lastRenderedPageBreak/>
        <w:t>autonomo non occasionale,</w:t>
      </w:r>
      <w:r w:rsidRPr="00D51C0F">
        <w:rPr>
          <w:i/>
          <w:color w:val="4F81BD"/>
        </w:rPr>
        <w:t xml:space="preserve"> ecc.) </w:t>
      </w:r>
      <w:r w:rsidRPr="00D51C0F">
        <w:rPr>
          <w:b/>
        </w:rPr>
        <w:t xml:space="preserve">PER LE ESIGENZE </w:t>
      </w:r>
      <w:r>
        <w:rPr>
          <w:b/>
        </w:rPr>
        <w:t xml:space="preserve">/DEL </w:t>
      </w:r>
      <w:r w:rsidRPr="00D51C0F">
        <w:rPr>
          <w:i/>
          <w:color w:val="4F81BD"/>
        </w:rPr>
        <w:t>(</w:t>
      </w:r>
      <w:r w:rsidRPr="00FF4531">
        <w:rPr>
          <w:i/>
          <w:color w:val="548DD4"/>
        </w:rPr>
        <w:t xml:space="preserve">specificare il </w:t>
      </w:r>
      <w:r>
        <w:rPr>
          <w:i/>
          <w:color w:val="548DD4"/>
        </w:rPr>
        <w:t xml:space="preserve">progetto/oggetto </w:t>
      </w:r>
      <w:r w:rsidRPr="00FF4531">
        <w:rPr>
          <w:i/>
          <w:color w:val="548DD4"/>
        </w:rPr>
        <w:t>ri</w:t>
      </w:r>
      <w:r>
        <w:rPr>
          <w:i/>
          <w:color w:val="548DD4"/>
        </w:rPr>
        <w:t xml:space="preserve">portato </w:t>
      </w:r>
      <w:r w:rsidRPr="00FF4531">
        <w:rPr>
          <w:i/>
          <w:color w:val="548DD4"/>
        </w:rPr>
        <w:t>nel bando”</w:t>
      </w:r>
      <w:r>
        <w:rPr>
          <w:b/>
        </w:rPr>
        <w:t xml:space="preserve"> B</w:t>
      </w:r>
      <w:r w:rsidRPr="00EE6D6E">
        <w:rPr>
          <w:b/>
        </w:rPr>
        <w:t xml:space="preserve">ANDITO CON </w:t>
      </w:r>
      <w:r>
        <w:rPr>
          <w:b/>
        </w:rPr>
        <w:t>“</w:t>
      </w:r>
      <w:r w:rsidRPr="00FF4531">
        <w:rPr>
          <w:i/>
          <w:color w:val="548DD4"/>
        </w:rPr>
        <w:t>citare atto amministrativo di emanazione del bando con gli estremi d</w:t>
      </w:r>
      <w:r w:rsidR="005C782F">
        <w:rPr>
          <w:i/>
          <w:color w:val="548DD4"/>
        </w:rPr>
        <w:t>i registrazione rilasciati dal</w:t>
      </w:r>
      <w:r w:rsidRPr="00FF4531">
        <w:rPr>
          <w:i/>
          <w:color w:val="548DD4"/>
        </w:rPr>
        <w:t xml:space="preserve"> sistema di gestione del flusso documentale</w:t>
      </w:r>
      <w:r>
        <w:rPr>
          <w:i/>
          <w:color w:val="548DD4"/>
        </w:rPr>
        <w:t>)</w:t>
      </w:r>
      <w:r w:rsidRPr="00D51C0F">
        <w:rPr>
          <w:i/>
          <w:color w:val="548DD4"/>
        </w:rPr>
        <w:t>.</w:t>
      </w:r>
    </w:p>
    <w:p w:rsidR="00D22488" w:rsidRPr="000F6FDE" w:rsidRDefault="00D22488" w:rsidP="00D22488">
      <w:pPr>
        <w:ind w:left="284"/>
        <w:jc w:val="both"/>
        <w:rPr>
          <w:sz w:val="24"/>
        </w:rPr>
      </w:pPr>
    </w:p>
    <w:p w:rsidR="001F7662" w:rsidRPr="00EE6D6E" w:rsidRDefault="001F7662" w:rsidP="00AD69BE">
      <w:pPr>
        <w:pStyle w:val="Testodelblocco"/>
        <w:ind w:left="0" w:right="0"/>
        <w:jc w:val="center"/>
        <w:outlineLvl w:val="0"/>
        <w:rPr>
          <w:b/>
        </w:rPr>
      </w:pPr>
      <w:r w:rsidRPr="00EE6D6E">
        <w:rPr>
          <w:b/>
        </w:rPr>
        <w:t>Verbale della I</w:t>
      </w:r>
      <w:r>
        <w:rPr>
          <w:b/>
        </w:rPr>
        <w:t>II</w:t>
      </w:r>
      <w:r w:rsidRPr="00EE6D6E">
        <w:rPr>
          <w:b/>
        </w:rPr>
        <w:t xml:space="preserve"> adunanza</w:t>
      </w:r>
    </w:p>
    <w:p w:rsidR="001F7662" w:rsidRPr="000F6FDE" w:rsidRDefault="001F7662" w:rsidP="00AD69BE">
      <w:pPr>
        <w:pStyle w:val="Testodelblocco"/>
        <w:ind w:left="0" w:right="0"/>
      </w:pPr>
    </w:p>
    <w:p w:rsidR="001F7662" w:rsidRPr="000F6FDE" w:rsidRDefault="00D22488" w:rsidP="00AD69BE">
      <w:pPr>
        <w:pStyle w:val="Testodelblocco"/>
        <w:ind w:left="0" w:right="0"/>
      </w:pPr>
      <w:r w:rsidRPr="000F6FDE">
        <w:t xml:space="preserve">Il giorno </w:t>
      </w:r>
      <w:r>
        <w:t>_____________ alle ore _____</w:t>
      </w:r>
      <w:r w:rsidRPr="000F6FDE">
        <w:t>, presso</w:t>
      </w:r>
      <w:r>
        <w:t xml:space="preserve"> la sala ___________________</w:t>
      </w:r>
      <w:r w:rsidRPr="000F6FDE">
        <w:t xml:space="preserve">, </w:t>
      </w:r>
      <w:r>
        <w:t xml:space="preserve">indirizzo, </w:t>
      </w:r>
      <w:r w:rsidRPr="000F6FDE">
        <w:t>si riunisce in</w:t>
      </w:r>
      <w:r w:rsidR="00333D6D">
        <w:t xml:space="preserve"> III</w:t>
      </w:r>
      <w:r w:rsidRPr="000F6FDE">
        <w:t xml:space="preserve"> adunanza la </w:t>
      </w:r>
      <w:r>
        <w:t>Commissione</w:t>
      </w:r>
      <w:r w:rsidRPr="000F6FDE">
        <w:t xml:space="preserve"> giudicatrice della </w:t>
      </w:r>
      <w:r>
        <w:t>procedura comparativa, per “</w:t>
      </w:r>
      <w:r w:rsidRPr="00CE575B">
        <w:rPr>
          <w:i/>
          <w:color w:val="548DD4"/>
        </w:rPr>
        <w:t>citare la modalità contemplata nel bando</w:t>
      </w:r>
      <w:r>
        <w:t>”,</w:t>
      </w:r>
      <w:r w:rsidRPr="000F6FDE">
        <w:t xml:space="preserve"> per l’affidamento, mediante stipula di </w:t>
      </w:r>
      <w:r w:rsidR="00C721C7">
        <w:t xml:space="preserve">un contratto di </w:t>
      </w:r>
      <w:r w:rsidR="00C721C7" w:rsidRPr="00D51C0F">
        <w:rPr>
          <w:i/>
          <w:color w:val="4F81BD"/>
        </w:rPr>
        <w:t>(specificare la tipologia contrattuale es. lavoro autonomo occasionale</w:t>
      </w:r>
      <w:r w:rsidR="005C782F">
        <w:rPr>
          <w:i/>
          <w:color w:val="4F81BD"/>
        </w:rPr>
        <w:t>, lavoro autonomo non occasionale,</w:t>
      </w:r>
      <w:r w:rsidR="00C721C7" w:rsidRPr="00D51C0F">
        <w:rPr>
          <w:i/>
          <w:color w:val="4F81BD"/>
        </w:rPr>
        <w:t xml:space="preserve"> ecc.) </w:t>
      </w:r>
      <w:r w:rsidR="00C721C7">
        <w:t>per lo  svolgimento del/delle “</w:t>
      </w:r>
      <w:r w:rsidR="00C721C7" w:rsidRPr="00FF4531">
        <w:rPr>
          <w:i/>
          <w:color w:val="548DD4"/>
        </w:rPr>
        <w:t>descrizione e dettaglio delle attività caratterizzanti il progetto così come rinvenute esattamente nel bando</w:t>
      </w:r>
      <w:r w:rsidR="00C721C7">
        <w:t>”</w:t>
      </w:r>
      <w:r w:rsidR="00C721C7" w:rsidRPr="00F7074A">
        <w:t>,</w:t>
      </w:r>
      <w:r w:rsidR="00C721C7">
        <w:t xml:space="preserve"> </w:t>
      </w:r>
      <w:r w:rsidR="001F7662">
        <w:t>per lo svolgimento del colloquio.</w:t>
      </w:r>
    </w:p>
    <w:p w:rsidR="001F7662" w:rsidRPr="00EE6D6E" w:rsidRDefault="001F7662" w:rsidP="00AD69BE">
      <w:pPr>
        <w:pStyle w:val="Testodelblocco"/>
        <w:ind w:left="0" w:right="0"/>
      </w:pPr>
    </w:p>
    <w:p w:rsidR="001F7662" w:rsidRPr="00EE6D6E" w:rsidRDefault="001F7662" w:rsidP="00AD69BE">
      <w:pPr>
        <w:pStyle w:val="Testodelblocco"/>
        <w:ind w:left="0" w:right="0"/>
      </w:pPr>
      <w:r w:rsidRPr="00EE6D6E">
        <w:t xml:space="preserve">Sono presenti tutti i membri della </w:t>
      </w:r>
      <w:r>
        <w:t>Commissione</w:t>
      </w:r>
      <w:r w:rsidRPr="00EE6D6E">
        <w:t xml:space="preserve"> giudicatrice composta da:</w:t>
      </w:r>
    </w:p>
    <w:p w:rsidR="001F7662" w:rsidRPr="00EE6D6E" w:rsidRDefault="001F7662" w:rsidP="00AD69BE">
      <w:pPr>
        <w:pStyle w:val="Testodelblocco"/>
        <w:ind w:left="0" w:right="0"/>
      </w:pPr>
    </w:p>
    <w:p w:rsidR="00D22488" w:rsidRDefault="001F7662" w:rsidP="00AD69BE">
      <w:pPr>
        <w:pStyle w:val="Testodelblocco"/>
        <w:tabs>
          <w:tab w:val="left" w:pos="2127"/>
          <w:tab w:val="left" w:pos="2977"/>
        </w:tabs>
        <w:ind w:left="0" w:right="0"/>
      </w:pPr>
      <w:r>
        <w:t>PRESIDENTE</w:t>
      </w:r>
      <w:r>
        <w:tab/>
      </w:r>
      <w:r w:rsidR="00D22488">
        <w:t>nome, cognome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COMPONENTE   </w:t>
      </w:r>
      <w:r>
        <w:tab/>
      </w:r>
      <w:r w:rsidR="00EA7206">
        <w:t>“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COMPONENTE   </w:t>
      </w:r>
      <w:r>
        <w:tab/>
      </w:r>
      <w:r w:rsidR="00EA7206">
        <w:t>“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</w:tabs>
        <w:ind w:left="0" w:right="0"/>
      </w:pPr>
      <w:r w:rsidRPr="000F6FDE">
        <w:t xml:space="preserve">SEGRETARIO     </w:t>
      </w:r>
      <w:r>
        <w:tab/>
      </w:r>
      <w:r w:rsidR="00EA7206">
        <w:t>“</w:t>
      </w:r>
    </w:p>
    <w:p w:rsidR="001F7662" w:rsidRPr="000F6FDE" w:rsidRDefault="001F7662" w:rsidP="00AD69BE">
      <w:pPr>
        <w:pStyle w:val="Testodelblocco"/>
        <w:ind w:left="0" w:right="0"/>
      </w:pPr>
    </w:p>
    <w:p w:rsidR="00C721C7" w:rsidRPr="000F6FDE" w:rsidRDefault="00C721C7" w:rsidP="00C721C7">
      <w:pPr>
        <w:pStyle w:val="Testodelblocco"/>
        <w:ind w:left="0" w:right="0"/>
      </w:pPr>
      <w:r w:rsidRPr="000F6FDE">
        <w:t xml:space="preserve">e nominata </w:t>
      </w:r>
      <w:r>
        <w:t>“</w:t>
      </w:r>
      <w:r w:rsidRPr="00FF4531">
        <w:rPr>
          <w:i/>
          <w:color w:val="548DD4"/>
        </w:rPr>
        <w:t xml:space="preserve">citare l’atto di nomina della Commissione </w:t>
      </w:r>
      <w:r>
        <w:rPr>
          <w:i/>
          <w:color w:val="548DD4"/>
        </w:rPr>
        <w:t xml:space="preserve">e i relativi </w:t>
      </w:r>
      <w:r w:rsidRPr="00FF4531">
        <w:rPr>
          <w:i/>
          <w:color w:val="548DD4"/>
        </w:rPr>
        <w:t>estremi di registrazione ricavati dal sistema di gestione del flusso documentale</w:t>
      </w:r>
      <w:r>
        <w:t>”.</w:t>
      </w:r>
    </w:p>
    <w:p w:rsidR="00C721C7" w:rsidRPr="000F6FDE" w:rsidRDefault="00C721C7" w:rsidP="00C721C7">
      <w:pPr>
        <w:pStyle w:val="Testodelblocco"/>
        <w:ind w:left="0" w:right="0"/>
      </w:pPr>
    </w:p>
    <w:p w:rsidR="00C721C7" w:rsidRPr="000F6FDE" w:rsidRDefault="00C721C7" w:rsidP="00C721C7">
      <w:pPr>
        <w:pStyle w:val="Testodelblocco"/>
        <w:ind w:left="0" w:right="0"/>
        <w:outlineLvl w:val="0"/>
      </w:pPr>
      <w:r w:rsidRPr="000F6FDE">
        <w:t xml:space="preserve">La selezione è stata bandita con </w:t>
      </w:r>
      <w:r>
        <w:t>“</w:t>
      </w:r>
      <w:r w:rsidRPr="00FF4531">
        <w:rPr>
          <w:i/>
          <w:color w:val="548DD4"/>
        </w:rPr>
        <w:t>citare atto amministrativo di emanazione del bando con gli estremi di registrazione rilasciati dal sistema di gestione del flusso documentale</w:t>
      </w:r>
      <w:r>
        <w:rPr>
          <w:b/>
        </w:rPr>
        <w:t>”</w:t>
      </w:r>
      <w:r>
        <w:t xml:space="preserve"> </w:t>
      </w:r>
      <w:r w:rsidRPr="000F6FDE">
        <w:t xml:space="preserve">e pubblicata sul </w:t>
      </w:r>
      <w:r>
        <w:t xml:space="preserve">Portale di Ateneo e sul sito </w:t>
      </w:r>
      <w:r w:rsidRPr="000F6FDE">
        <w:t xml:space="preserve">web </w:t>
      </w:r>
      <w:r>
        <w:t>di “</w:t>
      </w:r>
      <w:r w:rsidRPr="00FF4531">
        <w:rPr>
          <w:i/>
          <w:color w:val="548DD4"/>
        </w:rPr>
        <w:t>struttura di che trattasi</w:t>
      </w:r>
      <w:r>
        <w:t>”.</w:t>
      </w:r>
    </w:p>
    <w:p w:rsidR="001F7662" w:rsidRPr="000F6FDE" w:rsidRDefault="001F7662" w:rsidP="00AD69BE">
      <w:pPr>
        <w:pStyle w:val="Testodelblocco"/>
        <w:ind w:left="0" w:right="0"/>
      </w:pPr>
    </w:p>
    <w:p w:rsidR="001F7662" w:rsidRPr="00136FC5" w:rsidRDefault="001F7662" w:rsidP="00AD69BE">
      <w:pPr>
        <w:jc w:val="both"/>
        <w:rPr>
          <w:rFonts w:ascii="Arial Narrow" w:hAnsi="Arial Narrow"/>
          <w:sz w:val="24"/>
        </w:rPr>
      </w:pPr>
      <w:r w:rsidRPr="00136FC5">
        <w:rPr>
          <w:rFonts w:ascii="Arial Narrow" w:hAnsi="Arial Narrow"/>
          <w:sz w:val="24"/>
        </w:rPr>
        <w:t>Il Presidente dichiara aperta la seduta e prima di procedere al colloquio ricorda i criteri e le modalità di espletamento decise nel corso della I adunanza: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pStyle w:val="Testodelblocco"/>
        <w:ind w:left="0" w:right="0"/>
      </w:pPr>
      <w:r w:rsidRPr="00615517">
        <w:t xml:space="preserve">In particolare al candidato </w:t>
      </w:r>
      <w:r w:rsidR="00B15D99">
        <w:t>verrà sottoposta “</w:t>
      </w:r>
      <w:r w:rsidR="00B15D99" w:rsidRPr="00FF4531">
        <w:rPr>
          <w:i/>
          <w:color w:val="548DD4"/>
        </w:rPr>
        <w:t>riportare la frase già confezionata e prelev</w:t>
      </w:r>
      <w:r w:rsidR="00333D6D">
        <w:rPr>
          <w:i/>
          <w:color w:val="548DD4"/>
        </w:rPr>
        <w:t>ata dal verbale relativo alla I</w:t>
      </w:r>
      <w:r w:rsidR="00B15D99" w:rsidRPr="00FF4531">
        <w:rPr>
          <w:i/>
          <w:color w:val="548DD4"/>
        </w:rPr>
        <w:t xml:space="preserve"> adunanza in cui si determinano i criteri di selezione con riferimento alle modalità relative al colloquio</w:t>
      </w:r>
      <w:r w:rsidR="00B15D99">
        <w:t>”</w:t>
      </w:r>
      <w:r>
        <w:t>, allo scopo di accertare la conoscenza e la padronanza degli</w:t>
      </w:r>
      <w:r w:rsidRPr="00615517">
        <w:t xml:space="preserve"> argomenti di discussione, così come risulta dal bando di selezione: </w:t>
      </w:r>
    </w:p>
    <w:p w:rsidR="00AE4770" w:rsidRDefault="00AE4770" w:rsidP="00AD69BE">
      <w:pPr>
        <w:pStyle w:val="Testodelblocco"/>
        <w:ind w:left="0" w:right="0"/>
      </w:pPr>
    </w:p>
    <w:p w:rsidR="0077594D" w:rsidRPr="00FF4531" w:rsidRDefault="0077594D" w:rsidP="00AD69BE">
      <w:pPr>
        <w:pStyle w:val="Testodelblocco"/>
        <w:ind w:left="0" w:right="0"/>
        <w:rPr>
          <w:i/>
          <w:color w:val="548DD4"/>
        </w:rPr>
      </w:pPr>
      <w:r w:rsidRPr="00FF4531">
        <w:rPr>
          <w:i/>
          <w:color w:val="548DD4"/>
        </w:rPr>
        <w:t xml:space="preserve">“riportare il dettaglio già individuato </w:t>
      </w:r>
      <w:r w:rsidR="00AE4770" w:rsidRPr="00FF4531">
        <w:rPr>
          <w:i/>
          <w:color w:val="548DD4"/>
        </w:rPr>
        <w:t xml:space="preserve">ed elencato </w:t>
      </w:r>
      <w:r w:rsidR="00333D6D">
        <w:rPr>
          <w:i/>
          <w:color w:val="548DD4"/>
        </w:rPr>
        <w:t>nel verbale adunanza I</w:t>
      </w:r>
      <w:r w:rsidRPr="00FF4531">
        <w:rPr>
          <w:i/>
          <w:color w:val="548DD4"/>
        </w:rPr>
        <w:t>”.</w:t>
      </w:r>
    </w:p>
    <w:p w:rsidR="0077594D" w:rsidRPr="00615517" w:rsidRDefault="0077594D" w:rsidP="00AD69BE">
      <w:pPr>
        <w:pStyle w:val="Testodelblocco"/>
        <w:ind w:left="0" w:right="0"/>
      </w:pPr>
    </w:p>
    <w:p w:rsidR="00AE4770" w:rsidRDefault="00AE4770" w:rsidP="00AE4770">
      <w:pPr>
        <w:pStyle w:val="Testodelblocco"/>
        <w:numPr>
          <w:ilvl w:val="0"/>
          <w:numId w:val="28"/>
        </w:numPr>
        <w:ind w:right="0"/>
      </w:pPr>
      <w:r>
        <w:t>ecc.</w:t>
      </w:r>
    </w:p>
    <w:p w:rsidR="00AE4770" w:rsidRDefault="00AE4770" w:rsidP="00AD69BE">
      <w:pPr>
        <w:pStyle w:val="Testodelblocco"/>
        <w:ind w:left="0" w:right="0"/>
      </w:pPr>
    </w:p>
    <w:p w:rsidR="00F5596C" w:rsidRDefault="00F5596C" w:rsidP="00F5596C">
      <w:pPr>
        <w:pStyle w:val="Testodelblocco"/>
        <w:ind w:left="0" w:right="0"/>
      </w:pPr>
      <w:r>
        <w:t>Il colloquio verterà altresì sulla discussione del curriculum del candidato, dal quale potranno essere desunti altri indispensabili elementi ai fini della valutazione, quali la costruzione di un</w:t>
      </w:r>
      <w:r w:rsidRPr="008C30D6">
        <w:t xml:space="preserve"> </w:t>
      </w:r>
      <w:r>
        <w:t>percorso curriculare coerente al profilo ricercato e gli aspetti motivazionali e attitudinali ecc.</w:t>
      </w:r>
    </w:p>
    <w:p w:rsidR="00993273" w:rsidRDefault="00993273" w:rsidP="00AD69BE">
      <w:pPr>
        <w:pStyle w:val="Testodelblocco"/>
        <w:ind w:left="0" w:right="0"/>
      </w:pPr>
    </w:p>
    <w:p w:rsidR="00993273" w:rsidRPr="00615517" w:rsidRDefault="00993273" w:rsidP="00AD69BE">
      <w:pPr>
        <w:pStyle w:val="Testodelblocco"/>
        <w:ind w:left="0" w:right="0"/>
      </w:pPr>
    </w:p>
    <w:p w:rsidR="001F7662" w:rsidRDefault="001F7662" w:rsidP="00AD69BE">
      <w:pPr>
        <w:pStyle w:val="Testodelblocco"/>
        <w:ind w:left="0" w:right="0"/>
      </w:pPr>
      <w:r w:rsidRPr="00615517">
        <w:t>La commissione</w:t>
      </w:r>
      <w:r>
        <w:t xml:space="preserve">, ai fini dell’attribuzione del punteggio e, ricordando che ai sensi dell’art. </w:t>
      </w:r>
      <w:r w:rsidR="00993273" w:rsidRPr="00FF4531">
        <w:rPr>
          <w:i/>
          <w:color w:val="548DD4"/>
        </w:rPr>
        <w:t>“__”</w:t>
      </w:r>
      <w:r>
        <w:t xml:space="preserve"> il colloquio si intende superato soltanto con un punteggio complessivo di almeno </w:t>
      </w:r>
      <w:r w:rsidR="00103258" w:rsidRPr="00FF4531">
        <w:rPr>
          <w:i/>
          <w:color w:val="548DD4"/>
        </w:rPr>
        <w:t>“___”</w:t>
      </w:r>
      <w:r>
        <w:t>, decide che saranno particolarmente apprezzati:</w:t>
      </w:r>
    </w:p>
    <w:p w:rsidR="00103258" w:rsidRDefault="00103258" w:rsidP="00AD69BE">
      <w:pPr>
        <w:pStyle w:val="Testodelblocco"/>
        <w:ind w:left="0" w:right="0"/>
      </w:pPr>
    </w:p>
    <w:p w:rsidR="00103258" w:rsidRDefault="00103258" w:rsidP="00103258">
      <w:pPr>
        <w:pStyle w:val="Testodelblocco"/>
        <w:numPr>
          <w:ilvl w:val="0"/>
          <w:numId w:val="25"/>
        </w:numPr>
        <w:ind w:right="0"/>
      </w:pPr>
      <w:r>
        <w:t>“</w:t>
      </w:r>
      <w:r w:rsidRPr="00103258">
        <w:rPr>
          <w:i/>
          <w:color w:val="548DD4"/>
        </w:rPr>
        <w:t xml:space="preserve">citare nel dettaglio le caratteristiche apprezzate e peculiari del profilo a bando con </w:t>
      </w:r>
      <w:r>
        <w:rPr>
          <w:i/>
          <w:color w:val="548DD4"/>
        </w:rPr>
        <w:t>l’</w:t>
      </w:r>
      <w:r w:rsidRPr="00103258">
        <w:rPr>
          <w:i/>
          <w:color w:val="548DD4"/>
        </w:rPr>
        <w:t>elenco</w:t>
      </w:r>
      <w:r>
        <w:rPr>
          <w:i/>
          <w:color w:val="548DD4"/>
        </w:rPr>
        <w:t xml:space="preserve"> già ind</w:t>
      </w:r>
      <w:r w:rsidR="00333D6D">
        <w:rPr>
          <w:i/>
          <w:color w:val="548DD4"/>
        </w:rPr>
        <w:t>ividuato nel verbale adunanza I</w:t>
      </w:r>
      <w:r>
        <w:rPr>
          <w:i/>
          <w:color w:val="548DD4"/>
        </w:rPr>
        <w:t>”</w:t>
      </w:r>
    </w:p>
    <w:p w:rsidR="001F7662" w:rsidRDefault="001F7662" w:rsidP="00AD69BE">
      <w:pPr>
        <w:pStyle w:val="Testodelblocco"/>
        <w:ind w:left="0" w:right="0"/>
      </w:pPr>
    </w:p>
    <w:p w:rsidR="001F7662" w:rsidRDefault="001F7662" w:rsidP="00AD69BE">
      <w:pPr>
        <w:pStyle w:val="Testodelblocco"/>
        <w:ind w:left="0" w:right="0"/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Alle ore </w:t>
      </w:r>
      <w:r w:rsidR="00CD3345">
        <w:rPr>
          <w:rFonts w:ascii="Arial Narrow" w:hAnsi="Arial Narrow"/>
          <w:sz w:val="24"/>
        </w:rPr>
        <w:t>“__</w:t>
      </w:r>
      <w:proofErr w:type="gramStart"/>
      <w:r w:rsidR="00CD3345">
        <w:rPr>
          <w:rFonts w:ascii="Arial Narrow" w:hAnsi="Arial Narrow"/>
          <w:sz w:val="24"/>
        </w:rPr>
        <w:t xml:space="preserve">_” </w:t>
      </w:r>
      <w:r>
        <w:rPr>
          <w:rFonts w:ascii="Arial Narrow" w:hAnsi="Arial Narrow"/>
          <w:sz w:val="24"/>
        </w:rPr>
        <w:t xml:space="preserve"> IL</w:t>
      </w:r>
      <w:proofErr w:type="gramEnd"/>
      <w:r>
        <w:rPr>
          <w:rFonts w:ascii="Arial Narrow" w:hAnsi="Arial Narrow"/>
          <w:sz w:val="24"/>
        </w:rPr>
        <w:t xml:space="preserve"> SEGRETARIO </w:t>
      </w:r>
      <w:r w:rsidRPr="00136FC5">
        <w:rPr>
          <w:rFonts w:ascii="Arial Narrow" w:hAnsi="Arial Narrow"/>
          <w:sz w:val="24"/>
        </w:rPr>
        <w:t>proc</w:t>
      </w:r>
      <w:r>
        <w:rPr>
          <w:rFonts w:ascii="Arial Narrow" w:hAnsi="Arial Narrow"/>
          <w:sz w:val="24"/>
        </w:rPr>
        <w:t xml:space="preserve">ede all’appello nominale. Risultano presenti </w:t>
      </w:r>
      <w:r w:rsidR="003B2E5C">
        <w:rPr>
          <w:rFonts w:ascii="Arial Narrow" w:hAnsi="Arial Narrow"/>
          <w:sz w:val="24"/>
        </w:rPr>
        <w:t>i candidati</w:t>
      </w:r>
      <w:r>
        <w:rPr>
          <w:rFonts w:ascii="Arial Narrow" w:hAnsi="Arial Narrow"/>
          <w:sz w:val="24"/>
        </w:rPr>
        <w:t>:</w:t>
      </w:r>
    </w:p>
    <w:p w:rsidR="003B2E5C" w:rsidRDefault="003B2E5C" w:rsidP="00AD69BE">
      <w:pPr>
        <w:jc w:val="both"/>
        <w:rPr>
          <w:rFonts w:ascii="Arial Narrow" w:hAnsi="Arial Narrow"/>
          <w:sz w:val="24"/>
        </w:rPr>
      </w:pPr>
    </w:p>
    <w:p w:rsidR="003B2E5C" w:rsidRDefault="00CD3345" w:rsidP="00AD69BE">
      <w:pPr>
        <w:pStyle w:val="Testodelblocco"/>
        <w:ind w:left="0" w:right="0"/>
      </w:pPr>
      <w:r>
        <w:t>nome, cognome</w:t>
      </w:r>
    </w:p>
    <w:p w:rsidR="00CD3345" w:rsidRDefault="00CD3345" w:rsidP="00AD69BE">
      <w:pPr>
        <w:pStyle w:val="Testodelblocco"/>
        <w:ind w:left="0" w:right="0"/>
      </w:pPr>
      <w:r>
        <w:t>nome, cognome</w:t>
      </w:r>
    </w:p>
    <w:p w:rsidR="00CD3345" w:rsidRDefault="00CD3345" w:rsidP="00AD69BE">
      <w:pPr>
        <w:pStyle w:val="Testodelblocco"/>
        <w:ind w:left="0" w:right="0"/>
      </w:pPr>
    </w:p>
    <w:p w:rsidR="001F7662" w:rsidRPr="00136FC5" w:rsidRDefault="001F7662" w:rsidP="00AD69BE">
      <w:pPr>
        <w:jc w:val="both"/>
        <w:rPr>
          <w:rFonts w:ascii="Arial Narrow" w:hAnsi="Arial Narrow"/>
          <w:sz w:val="24"/>
        </w:rPr>
      </w:pPr>
      <w:r w:rsidRPr="00136FC5">
        <w:rPr>
          <w:rFonts w:ascii="Arial Narrow" w:hAnsi="Arial Narrow"/>
          <w:sz w:val="24"/>
        </w:rPr>
        <w:t xml:space="preserve">La </w:t>
      </w:r>
      <w:r>
        <w:rPr>
          <w:rFonts w:ascii="Arial Narrow" w:hAnsi="Arial Narrow"/>
          <w:sz w:val="24"/>
        </w:rPr>
        <w:t>Commissione</w:t>
      </w:r>
      <w:r w:rsidRPr="00136FC5">
        <w:rPr>
          <w:rFonts w:ascii="Arial Narrow" w:hAnsi="Arial Narrow"/>
          <w:sz w:val="24"/>
        </w:rPr>
        <w:t xml:space="preserve"> dà inizio ai colloqui che sono pubblici,</w:t>
      </w:r>
      <w:r>
        <w:rPr>
          <w:rFonts w:ascii="Arial Narrow" w:hAnsi="Arial Narrow"/>
          <w:sz w:val="24"/>
        </w:rPr>
        <w:t xml:space="preserve"> in un’aula aperta al pubblico.</w:t>
      </w:r>
    </w:p>
    <w:p w:rsidR="001F7662" w:rsidRPr="00136FC5" w:rsidRDefault="001F7662" w:rsidP="00AD69BE">
      <w:pPr>
        <w:ind w:firstLine="284"/>
        <w:jc w:val="both"/>
        <w:rPr>
          <w:rFonts w:ascii="Arial Narrow" w:hAnsi="Arial Narrow"/>
          <w:sz w:val="24"/>
        </w:rPr>
      </w:pPr>
    </w:p>
    <w:p w:rsidR="001F7662" w:rsidRPr="00136FC5" w:rsidRDefault="00AD69BE" w:rsidP="00AD69BE">
      <w:pPr>
        <w:jc w:val="both"/>
        <w:rPr>
          <w:rFonts w:ascii="Arial Narrow" w:hAnsi="Arial Narrow"/>
          <w:sz w:val="24"/>
        </w:rPr>
      </w:pPr>
      <w:r w:rsidRPr="00B8329A">
        <w:rPr>
          <w:rFonts w:ascii="Arial Narrow" w:hAnsi="Arial Narrow"/>
          <w:sz w:val="24"/>
        </w:rPr>
        <w:t xml:space="preserve">Alle ore </w:t>
      </w:r>
      <w:r w:rsidR="00CD3345">
        <w:rPr>
          <w:rFonts w:ascii="Arial Narrow" w:hAnsi="Arial Narrow"/>
          <w:sz w:val="24"/>
        </w:rPr>
        <w:t>“____”,</w:t>
      </w:r>
      <w:r w:rsidR="001F7662" w:rsidRPr="00B8329A">
        <w:rPr>
          <w:rFonts w:ascii="Arial Narrow" w:hAnsi="Arial Narrow"/>
          <w:sz w:val="24"/>
        </w:rPr>
        <w:t xml:space="preserve"> </w:t>
      </w:r>
      <w:r w:rsidR="001F7662" w:rsidRPr="00136FC5">
        <w:rPr>
          <w:rFonts w:ascii="Arial Narrow" w:hAnsi="Arial Narrow"/>
          <w:sz w:val="24"/>
        </w:rPr>
        <w:t xml:space="preserve">si dà inizio al colloquio </w:t>
      </w:r>
      <w:r w:rsidR="001F7662">
        <w:rPr>
          <w:rFonts w:ascii="Arial Narrow" w:hAnsi="Arial Narrow"/>
          <w:sz w:val="24"/>
        </w:rPr>
        <w:t xml:space="preserve">del candidato </w:t>
      </w:r>
      <w:r w:rsidR="00CD3345">
        <w:rPr>
          <w:rFonts w:ascii="Arial Narrow" w:hAnsi="Arial Narrow"/>
          <w:sz w:val="24"/>
        </w:rPr>
        <w:t>NOME, COGNOME</w:t>
      </w:r>
      <w:r w:rsidR="00807A00">
        <w:rPr>
          <w:rFonts w:ascii="Arial Narrow" w:hAnsi="Arial Narrow"/>
          <w:sz w:val="24"/>
        </w:rPr>
        <w:t>.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La Commissione, in ragione delle previsioni del bando, alimenta la discussione sull’esperienza descritta nel curriculum al fine di porre in </w:t>
      </w:r>
      <w:r w:rsidRPr="00070391">
        <w:rPr>
          <w:rFonts w:ascii="Arial Narrow" w:hAnsi="Arial Narrow"/>
          <w:sz w:val="24"/>
        </w:rPr>
        <w:t>evidenza le capacità e abilità oggetto</w:t>
      </w:r>
      <w:r>
        <w:rPr>
          <w:rFonts w:ascii="Arial Narrow" w:hAnsi="Arial Narrow"/>
          <w:sz w:val="24"/>
        </w:rPr>
        <w:t xml:space="preserve"> di giudizio nella presente procedura comparativa. </w:t>
      </w:r>
    </w:p>
    <w:p w:rsidR="001F7662" w:rsidRPr="00FF4531" w:rsidRDefault="001F7662" w:rsidP="00AD69BE">
      <w:pPr>
        <w:jc w:val="both"/>
        <w:rPr>
          <w:rFonts w:ascii="Arial Narrow" w:hAnsi="Arial Narrow"/>
          <w:i/>
          <w:color w:val="548DD4"/>
          <w:sz w:val="24"/>
        </w:rPr>
      </w:pPr>
      <w:r>
        <w:rPr>
          <w:rFonts w:ascii="Arial Narrow" w:hAnsi="Arial Narrow"/>
          <w:sz w:val="24"/>
        </w:rPr>
        <w:t>Dopo ampia discussione, la Commissione passa alle domande specifiche.</w:t>
      </w:r>
      <w:r w:rsidR="00807A0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Viene estratto il tema </w:t>
      </w:r>
      <w:r w:rsidRPr="00FF4531">
        <w:rPr>
          <w:rFonts w:ascii="Arial Narrow" w:hAnsi="Arial Narrow"/>
          <w:i/>
          <w:color w:val="548DD4"/>
          <w:sz w:val="24"/>
        </w:rPr>
        <w:t>n.</w:t>
      </w:r>
      <w:r w:rsidR="00CD3345" w:rsidRPr="00FF4531">
        <w:rPr>
          <w:rFonts w:ascii="Arial Narrow" w:hAnsi="Arial Narrow"/>
          <w:i/>
          <w:color w:val="548DD4"/>
          <w:sz w:val="24"/>
        </w:rPr>
        <w:t xml:space="preserve"> “__”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B8329A" w:rsidRDefault="001F7662" w:rsidP="00AD69BE">
      <w:pPr>
        <w:jc w:val="both"/>
        <w:rPr>
          <w:rFonts w:ascii="Arial Narrow" w:hAnsi="Arial Narrow"/>
          <w:sz w:val="24"/>
        </w:rPr>
      </w:pPr>
      <w:r w:rsidRPr="00136FC5">
        <w:rPr>
          <w:rFonts w:ascii="Arial Narrow" w:hAnsi="Arial Narrow"/>
          <w:sz w:val="24"/>
        </w:rPr>
        <w:t xml:space="preserve">Alle ore </w:t>
      </w:r>
      <w:r w:rsidR="00CD3345">
        <w:rPr>
          <w:rFonts w:ascii="Arial Narrow" w:hAnsi="Arial Narrow"/>
          <w:sz w:val="24"/>
        </w:rPr>
        <w:t>“___”</w:t>
      </w:r>
      <w:r w:rsidRPr="00136FC5">
        <w:rPr>
          <w:rFonts w:ascii="Arial Narrow" w:hAnsi="Arial Narrow"/>
          <w:sz w:val="24"/>
        </w:rPr>
        <w:t xml:space="preserve"> il colloquio ha termine e la </w:t>
      </w:r>
      <w:r>
        <w:rPr>
          <w:rFonts w:ascii="Arial Narrow" w:hAnsi="Arial Narrow"/>
          <w:sz w:val="24"/>
        </w:rPr>
        <w:t>Commissione</w:t>
      </w:r>
      <w:r w:rsidRPr="00136FC5">
        <w:rPr>
          <w:rFonts w:ascii="Arial Narrow" w:hAnsi="Arial Narrow"/>
          <w:sz w:val="24"/>
        </w:rPr>
        <w:t xml:space="preserve"> all’unanimità assegna </w:t>
      </w:r>
      <w:r>
        <w:rPr>
          <w:rFonts w:ascii="Arial Narrow" w:hAnsi="Arial Narrow"/>
          <w:sz w:val="24"/>
        </w:rPr>
        <w:t>al Dott.</w:t>
      </w:r>
      <w:r w:rsidR="00807A00">
        <w:rPr>
          <w:rFonts w:ascii="Arial Narrow" w:hAnsi="Arial Narrow"/>
          <w:sz w:val="24"/>
        </w:rPr>
        <w:t xml:space="preserve"> </w:t>
      </w:r>
      <w:r w:rsidR="00CD3345">
        <w:rPr>
          <w:rFonts w:ascii="Arial Narrow" w:hAnsi="Arial Narrow"/>
          <w:sz w:val="24"/>
        </w:rPr>
        <w:t xml:space="preserve">NOME, COGNOME </w:t>
      </w:r>
      <w:r w:rsidRPr="00136FC5">
        <w:rPr>
          <w:rFonts w:ascii="Arial Narrow" w:hAnsi="Arial Narrow"/>
          <w:sz w:val="24"/>
        </w:rPr>
        <w:t xml:space="preserve">punti </w:t>
      </w:r>
      <w:r w:rsidR="00775D8D" w:rsidRPr="00FF4531">
        <w:rPr>
          <w:rFonts w:ascii="Arial Narrow" w:hAnsi="Arial Narrow"/>
          <w:i/>
          <w:color w:val="548DD4"/>
          <w:sz w:val="24"/>
        </w:rPr>
        <w:t>“__</w:t>
      </w:r>
      <w:r w:rsidRPr="00FF4531">
        <w:rPr>
          <w:rFonts w:ascii="Arial Narrow" w:hAnsi="Arial Narrow"/>
          <w:i/>
          <w:color w:val="548DD4"/>
          <w:sz w:val="24"/>
        </w:rPr>
        <w:t>/</w:t>
      </w:r>
      <w:r w:rsidR="00775D8D" w:rsidRPr="00FF4531">
        <w:rPr>
          <w:rFonts w:ascii="Arial Narrow" w:hAnsi="Arial Narrow"/>
          <w:i/>
          <w:color w:val="548DD4"/>
          <w:sz w:val="24"/>
        </w:rPr>
        <w:t>__”</w:t>
      </w:r>
      <w:r w:rsidRPr="00FF4531">
        <w:rPr>
          <w:rFonts w:ascii="Arial Narrow" w:hAnsi="Arial Narrow"/>
          <w:i/>
          <w:color w:val="548DD4"/>
          <w:sz w:val="24"/>
        </w:rPr>
        <w:t xml:space="preserve"> </w:t>
      </w:r>
      <w:r w:rsidRPr="00136FC5">
        <w:rPr>
          <w:rFonts w:ascii="Arial Narrow" w:hAnsi="Arial Narrow"/>
          <w:sz w:val="24"/>
        </w:rPr>
        <w:t xml:space="preserve">per il colloquio sulla base del seguente GIUDIZIO: </w:t>
      </w:r>
    </w:p>
    <w:p w:rsidR="00CD3345" w:rsidRDefault="00CD3345" w:rsidP="00AD69BE">
      <w:pPr>
        <w:jc w:val="both"/>
        <w:rPr>
          <w:rFonts w:ascii="Arial Narrow" w:hAnsi="Arial Narrow"/>
          <w:sz w:val="24"/>
        </w:rPr>
      </w:pPr>
    </w:p>
    <w:p w:rsidR="00CD3345" w:rsidRPr="00FF4531" w:rsidRDefault="00CD3345" w:rsidP="00CD3345">
      <w:pPr>
        <w:jc w:val="both"/>
        <w:rPr>
          <w:rFonts w:ascii="Arial Narrow" w:hAnsi="Arial Narrow"/>
          <w:i/>
          <w:color w:val="548DD4"/>
          <w:sz w:val="24"/>
        </w:rPr>
      </w:pPr>
      <w:r w:rsidRPr="00FF4531">
        <w:rPr>
          <w:rFonts w:ascii="Arial Narrow" w:hAnsi="Arial Narrow"/>
          <w:i/>
          <w:color w:val="548DD4"/>
          <w:sz w:val="24"/>
        </w:rPr>
        <w:t>““dare una desc</w:t>
      </w:r>
      <w:r w:rsidR="00333D6D">
        <w:rPr>
          <w:rFonts w:ascii="Arial Narrow" w:hAnsi="Arial Narrow"/>
          <w:i/>
          <w:color w:val="548DD4"/>
          <w:sz w:val="24"/>
        </w:rPr>
        <w:t>rizione del giudizio quanto più</w:t>
      </w:r>
      <w:r w:rsidRPr="00FF4531">
        <w:rPr>
          <w:rFonts w:ascii="Arial Narrow" w:hAnsi="Arial Narrow"/>
          <w:i/>
          <w:color w:val="548DD4"/>
          <w:sz w:val="24"/>
        </w:rPr>
        <w:t xml:space="preserve"> completa ed esa</w:t>
      </w:r>
      <w:r w:rsidR="00333D6D">
        <w:rPr>
          <w:rFonts w:ascii="Arial Narrow" w:hAnsi="Arial Narrow"/>
          <w:i/>
          <w:color w:val="548DD4"/>
          <w:sz w:val="24"/>
        </w:rPr>
        <w:t>ustiva tenendo conto che si può</w:t>
      </w:r>
      <w:r w:rsidRPr="00FF4531">
        <w:rPr>
          <w:rFonts w:ascii="Arial Narrow" w:hAnsi="Arial Narrow"/>
          <w:i/>
          <w:color w:val="548DD4"/>
          <w:sz w:val="24"/>
        </w:rPr>
        <w:t xml:space="preserve"> concludere con la frase … “pertanto si ritiene il profilo del candidato attualmente in linea/non in linea con il profilo ricercato</w:t>
      </w:r>
      <w:proofErr w:type="gramStart"/>
      <w:r w:rsidRPr="00FF4531">
        <w:rPr>
          <w:rFonts w:ascii="Arial Narrow" w:hAnsi="Arial Narrow"/>
          <w:i/>
          <w:color w:val="548DD4"/>
          <w:sz w:val="24"/>
        </w:rPr>
        <w:t>” ”</w:t>
      </w:r>
      <w:proofErr w:type="gramEnd"/>
      <w:r w:rsidRPr="00FF4531">
        <w:rPr>
          <w:rFonts w:ascii="Arial Narrow" w:hAnsi="Arial Narrow"/>
          <w:i/>
          <w:color w:val="548DD4"/>
          <w:sz w:val="24"/>
        </w:rPr>
        <w:t>.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807A00" w:rsidRDefault="00B8329A" w:rsidP="00807A00">
      <w:pPr>
        <w:jc w:val="both"/>
        <w:rPr>
          <w:rFonts w:ascii="Arial Narrow" w:hAnsi="Arial Narrow"/>
          <w:sz w:val="24"/>
        </w:rPr>
      </w:pPr>
      <w:r w:rsidRPr="00B8329A">
        <w:rPr>
          <w:rFonts w:ascii="Arial Narrow" w:hAnsi="Arial Narrow"/>
          <w:sz w:val="24"/>
        </w:rPr>
        <w:t xml:space="preserve">Alle ore </w:t>
      </w:r>
      <w:r w:rsidR="00CD3345" w:rsidRPr="00FF4531">
        <w:rPr>
          <w:rFonts w:ascii="Arial Narrow" w:hAnsi="Arial Narrow"/>
          <w:i/>
          <w:color w:val="548DD4"/>
          <w:sz w:val="24"/>
        </w:rPr>
        <w:t>“___”</w:t>
      </w:r>
      <w:r w:rsidR="00807A00" w:rsidRPr="00B8329A">
        <w:rPr>
          <w:rFonts w:ascii="Arial Narrow" w:hAnsi="Arial Narrow"/>
          <w:sz w:val="24"/>
        </w:rPr>
        <w:t xml:space="preserve">, </w:t>
      </w:r>
      <w:r w:rsidR="00807A00" w:rsidRPr="00136FC5">
        <w:rPr>
          <w:rFonts w:ascii="Arial Narrow" w:hAnsi="Arial Narrow"/>
          <w:sz w:val="24"/>
        </w:rPr>
        <w:t xml:space="preserve">si dà inizio al colloquio </w:t>
      </w:r>
      <w:r w:rsidR="00807A00">
        <w:rPr>
          <w:rFonts w:ascii="Arial Narrow" w:hAnsi="Arial Narrow"/>
          <w:sz w:val="24"/>
        </w:rPr>
        <w:t>della candidat</w:t>
      </w:r>
      <w:r w:rsidR="005C782F">
        <w:rPr>
          <w:rFonts w:ascii="Arial Narrow" w:hAnsi="Arial Narrow"/>
          <w:sz w:val="24"/>
        </w:rPr>
        <w:t>a</w:t>
      </w:r>
      <w:r w:rsidR="00F5596C">
        <w:rPr>
          <w:rFonts w:ascii="Arial Narrow" w:hAnsi="Arial Narrow"/>
          <w:sz w:val="24"/>
        </w:rPr>
        <w:t xml:space="preserve"> NOME, COGNOME</w:t>
      </w:r>
    </w:p>
    <w:p w:rsidR="00F5596C" w:rsidRDefault="00F5596C" w:rsidP="00807A00">
      <w:pPr>
        <w:jc w:val="both"/>
        <w:rPr>
          <w:rFonts w:ascii="Arial Narrow" w:hAnsi="Arial Narrow"/>
          <w:sz w:val="24"/>
        </w:rPr>
      </w:pPr>
    </w:p>
    <w:p w:rsidR="00807A00" w:rsidRDefault="00807A00" w:rsidP="00807A0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La Commissione, in ragione delle previsioni del bando, alimenta la discussione sull’esperienza descritta nel curriculum al fine di porre in </w:t>
      </w:r>
      <w:r w:rsidRPr="00070391">
        <w:rPr>
          <w:rFonts w:ascii="Arial Narrow" w:hAnsi="Arial Narrow"/>
          <w:sz w:val="24"/>
        </w:rPr>
        <w:t>evidenza le capacità e abilità oggetto</w:t>
      </w:r>
      <w:r>
        <w:rPr>
          <w:rFonts w:ascii="Arial Narrow" w:hAnsi="Arial Narrow"/>
          <w:sz w:val="24"/>
        </w:rPr>
        <w:t xml:space="preserve"> di giudizio nella presente procedura comparativa. </w:t>
      </w:r>
    </w:p>
    <w:p w:rsidR="007E65D3" w:rsidRPr="007E65D3" w:rsidRDefault="00807A00" w:rsidP="007E65D3">
      <w:pPr>
        <w:jc w:val="both"/>
        <w:rPr>
          <w:rFonts w:ascii="Arial Narrow" w:hAnsi="Arial Narrow"/>
          <w:i/>
          <w:color w:val="548DD4"/>
          <w:sz w:val="24"/>
        </w:rPr>
      </w:pPr>
      <w:r>
        <w:rPr>
          <w:rFonts w:ascii="Arial Narrow" w:hAnsi="Arial Narrow"/>
          <w:sz w:val="24"/>
        </w:rPr>
        <w:t xml:space="preserve">Dopo ampia discussione, la Commissione passa alle domande specifiche. Viene estratto il tema </w:t>
      </w:r>
      <w:r w:rsidR="007E65D3" w:rsidRPr="007E65D3">
        <w:rPr>
          <w:rFonts w:ascii="Arial Narrow" w:hAnsi="Arial Narrow"/>
          <w:i/>
          <w:color w:val="548DD4"/>
          <w:sz w:val="24"/>
        </w:rPr>
        <w:t>n. “__”</w:t>
      </w:r>
    </w:p>
    <w:p w:rsidR="00807A00" w:rsidRDefault="00807A00" w:rsidP="00807A00">
      <w:pPr>
        <w:jc w:val="both"/>
        <w:rPr>
          <w:rFonts w:ascii="Arial Narrow" w:hAnsi="Arial Narrow"/>
          <w:sz w:val="24"/>
        </w:rPr>
      </w:pPr>
    </w:p>
    <w:p w:rsidR="00B8329A" w:rsidRDefault="00807A00" w:rsidP="00807A00">
      <w:pPr>
        <w:jc w:val="both"/>
        <w:rPr>
          <w:rFonts w:ascii="Arial Narrow" w:hAnsi="Arial Narrow"/>
          <w:sz w:val="24"/>
        </w:rPr>
      </w:pPr>
      <w:r w:rsidRPr="00136FC5">
        <w:rPr>
          <w:rFonts w:ascii="Arial Narrow" w:hAnsi="Arial Narrow"/>
          <w:sz w:val="24"/>
        </w:rPr>
        <w:t xml:space="preserve">Alle ore </w:t>
      </w:r>
      <w:r w:rsidR="007E65D3" w:rsidRPr="00FF4531">
        <w:rPr>
          <w:rFonts w:ascii="Arial Narrow" w:hAnsi="Arial Narrow"/>
          <w:i/>
          <w:color w:val="548DD4"/>
          <w:sz w:val="24"/>
        </w:rPr>
        <w:t>“___”</w:t>
      </w:r>
      <w:r w:rsidRPr="00136FC5">
        <w:rPr>
          <w:rFonts w:ascii="Arial Narrow" w:hAnsi="Arial Narrow"/>
          <w:sz w:val="24"/>
        </w:rPr>
        <w:t xml:space="preserve"> il colloquio ha termine e la </w:t>
      </w:r>
      <w:r>
        <w:rPr>
          <w:rFonts w:ascii="Arial Narrow" w:hAnsi="Arial Narrow"/>
          <w:sz w:val="24"/>
        </w:rPr>
        <w:t>Commissione</w:t>
      </w:r>
      <w:r w:rsidRPr="00136FC5">
        <w:rPr>
          <w:rFonts w:ascii="Arial Narrow" w:hAnsi="Arial Narrow"/>
          <w:sz w:val="24"/>
        </w:rPr>
        <w:t xml:space="preserve"> all’unanimità assegna </w:t>
      </w:r>
      <w:r w:rsidR="005C782F">
        <w:rPr>
          <w:rFonts w:ascii="Arial Narrow" w:hAnsi="Arial Narrow"/>
          <w:sz w:val="24"/>
        </w:rPr>
        <w:t>alla Dott.ssa</w:t>
      </w:r>
      <w:r>
        <w:rPr>
          <w:rFonts w:ascii="Arial Narrow" w:hAnsi="Arial Narrow"/>
          <w:sz w:val="24"/>
        </w:rPr>
        <w:t xml:space="preserve"> </w:t>
      </w:r>
      <w:r w:rsidR="00775D8D">
        <w:rPr>
          <w:rFonts w:ascii="Arial Narrow" w:hAnsi="Arial Narrow"/>
          <w:sz w:val="24"/>
        </w:rPr>
        <w:t xml:space="preserve">nome, cognome </w:t>
      </w:r>
      <w:r w:rsidRPr="00136FC5">
        <w:rPr>
          <w:rFonts w:ascii="Arial Narrow" w:hAnsi="Arial Narrow"/>
          <w:sz w:val="24"/>
        </w:rPr>
        <w:t xml:space="preserve">punti </w:t>
      </w:r>
      <w:r w:rsidR="00775D8D" w:rsidRPr="00775D8D">
        <w:rPr>
          <w:rFonts w:ascii="Arial Narrow" w:hAnsi="Arial Narrow"/>
          <w:i/>
          <w:color w:val="548DD4"/>
          <w:sz w:val="24"/>
        </w:rPr>
        <w:t xml:space="preserve">“__/__” </w:t>
      </w:r>
      <w:r w:rsidRPr="00136FC5">
        <w:rPr>
          <w:rFonts w:ascii="Arial Narrow" w:hAnsi="Arial Narrow"/>
          <w:sz w:val="24"/>
        </w:rPr>
        <w:t>per il colloquio sulla base del seguente GIUDIZIO:</w:t>
      </w:r>
      <w:r>
        <w:rPr>
          <w:rFonts w:ascii="Arial Narrow" w:hAnsi="Arial Narrow"/>
          <w:sz w:val="24"/>
        </w:rPr>
        <w:t xml:space="preserve"> </w:t>
      </w:r>
    </w:p>
    <w:p w:rsidR="00775D8D" w:rsidRPr="00775D8D" w:rsidRDefault="00775D8D" w:rsidP="00775D8D">
      <w:pPr>
        <w:jc w:val="both"/>
        <w:rPr>
          <w:rFonts w:ascii="Arial Narrow" w:hAnsi="Arial Narrow"/>
          <w:i/>
          <w:color w:val="548DD4"/>
          <w:sz w:val="24"/>
        </w:rPr>
      </w:pPr>
      <w:r w:rsidRPr="00775D8D">
        <w:rPr>
          <w:rFonts w:ascii="Arial Narrow" w:hAnsi="Arial Narrow"/>
          <w:i/>
          <w:color w:val="548DD4"/>
          <w:sz w:val="24"/>
        </w:rPr>
        <w:t>““dare una desc</w:t>
      </w:r>
      <w:r w:rsidR="00333D6D">
        <w:rPr>
          <w:rFonts w:ascii="Arial Narrow" w:hAnsi="Arial Narrow"/>
          <w:i/>
          <w:color w:val="548DD4"/>
          <w:sz w:val="24"/>
        </w:rPr>
        <w:t>rizione del giudizio quanto più</w:t>
      </w:r>
      <w:r w:rsidRPr="00775D8D">
        <w:rPr>
          <w:rFonts w:ascii="Arial Narrow" w:hAnsi="Arial Narrow"/>
          <w:i/>
          <w:color w:val="548DD4"/>
          <w:sz w:val="24"/>
        </w:rPr>
        <w:t xml:space="preserve"> completa ed esa</w:t>
      </w:r>
      <w:r w:rsidR="00333D6D">
        <w:rPr>
          <w:rFonts w:ascii="Arial Narrow" w:hAnsi="Arial Narrow"/>
          <w:i/>
          <w:color w:val="548DD4"/>
          <w:sz w:val="24"/>
        </w:rPr>
        <w:t>ustiva tenendo conto che si può</w:t>
      </w:r>
      <w:r w:rsidRPr="00775D8D">
        <w:rPr>
          <w:rFonts w:ascii="Arial Narrow" w:hAnsi="Arial Narrow"/>
          <w:i/>
          <w:color w:val="548DD4"/>
          <w:sz w:val="24"/>
        </w:rPr>
        <w:t xml:space="preserve"> concludere con la frase … “pertanto si ritiene il profilo del candidato attualmente in linea/non in linea con il profilo ricercato</w:t>
      </w:r>
      <w:proofErr w:type="gramStart"/>
      <w:r w:rsidRPr="00775D8D">
        <w:rPr>
          <w:rFonts w:ascii="Arial Narrow" w:hAnsi="Arial Narrow"/>
          <w:i/>
          <w:color w:val="548DD4"/>
          <w:sz w:val="24"/>
        </w:rPr>
        <w:t>” ”</w:t>
      </w:r>
      <w:proofErr w:type="gramEnd"/>
      <w:r w:rsidRPr="00775D8D">
        <w:rPr>
          <w:rFonts w:ascii="Arial Narrow" w:hAnsi="Arial Narrow"/>
          <w:i/>
          <w:color w:val="548DD4"/>
          <w:sz w:val="24"/>
        </w:rPr>
        <w:t>.</w:t>
      </w:r>
    </w:p>
    <w:p w:rsidR="00775D8D" w:rsidRDefault="00775D8D" w:rsidP="00807A00">
      <w:pPr>
        <w:jc w:val="both"/>
        <w:rPr>
          <w:rFonts w:ascii="Arial Narrow" w:hAnsi="Arial Narrow"/>
          <w:sz w:val="24"/>
        </w:rPr>
      </w:pPr>
    </w:p>
    <w:p w:rsidR="001F7662" w:rsidRPr="00365357" w:rsidRDefault="001F7662" w:rsidP="00AD69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Commissione riepiloga i risultati dei candidati presenti sommando i punteggi riportati da</w:t>
      </w:r>
      <w:r w:rsidR="00F5596C">
        <w:rPr>
          <w:rFonts w:ascii="Arial Narrow" w:hAnsi="Arial Narrow"/>
          <w:sz w:val="24"/>
        </w:rPr>
        <w:t xml:space="preserve"> ciascun candidato</w:t>
      </w:r>
      <w:r>
        <w:rPr>
          <w:rFonts w:ascii="Arial Narrow" w:hAnsi="Arial Narrow"/>
          <w:sz w:val="24"/>
        </w:rPr>
        <w:t>, ai fini dell’individuazione del vincitore della selezione: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975"/>
        <w:gridCol w:w="1735"/>
        <w:gridCol w:w="1756"/>
      </w:tblGrid>
      <w:tr w:rsidR="001F7662" w:rsidTr="00365357">
        <w:tc>
          <w:tcPr>
            <w:tcW w:w="1984" w:type="dxa"/>
          </w:tcPr>
          <w:p w:rsidR="001F7662" w:rsidRPr="00F57AB3" w:rsidRDefault="001F7662" w:rsidP="00AD69BE">
            <w:pPr>
              <w:pStyle w:val="Titolo2"/>
              <w:ind w:right="0"/>
              <w:jc w:val="center"/>
              <w:rPr>
                <w:b/>
              </w:rPr>
            </w:pPr>
            <w:r w:rsidRPr="00F57AB3">
              <w:rPr>
                <w:b/>
              </w:rPr>
              <w:t>CANDIDAT</w:t>
            </w:r>
            <w:r>
              <w:rPr>
                <w:b/>
              </w:rPr>
              <w:t>O</w:t>
            </w:r>
          </w:p>
        </w:tc>
        <w:tc>
          <w:tcPr>
            <w:tcW w:w="1975" w:type="dxa"/>
          </w:tcPr>
          <w:p w:rsidR="001F7662" w:rsidRPr="00F57AB3" w:rsidRDefault="001F7662" w:rsidP="00AD69BE">
            <w:pPr>
              <w:jc w:val="both"/>
              <w:rPr>
                <w:rFonts w:ascii="Arial Narrow" w:hAnsi="Arial Narrow"/>
                <w:b/>
                <w:bCs/>
                <w:sz w:val="24"/>
              </w:rPr>
            </w:pPr>
            <w:r w:rsidRPr="00F57AB3">
              <w:rPr>
                <w:rFonts w:ascii="Arial Narrow" w:hAnsi="Arial Narrow"/>
                <w:b/>
                <w:bCs/>
                <w:sz w:val="24"/>
              </w:rPr>
              <w:t xml:space="preserve">Punteggio titoli </w:t>
            </w:r>
          </w:p>
          <w:p w:rsidR="001F7662" w:rsidRPr="00F57AB3" w:rsidRDefault="001F7662" w:rsidP="00AD69B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35" w:type="dxa"/>
          </w:tcPr>
          <w:p w:rsidR="001F7662" w:rsidRPr="00F57AB3" w:rsidRDefault="001F7662" w:rsidP="00AD69B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F57AB3">
              <w:rPr>
                <w:rFonts w:ascii="Arial Narrow" w:hAnsi="Arial Narrow"/>
                <w:b/>
                <w:bCs/>
                <w:sz w:val="24"/>
              </w:rPr>
              <w:t xml:space="preserve">Punteggio colloquio  </w:t>
            </w:r>
          </w:p>
        </w:tc>
        <w:tc>
          <w:tcPr>
            <w:tcW w:w="1756" w:type="dxa"/>
          </w:tcPr>
          <w:p w:rsidR="001F7662" w:rsidRPr="00F57AB3" w:rsidRDefault="001F7662" w:rsidP="00AD69BE">
            <w:pPr>
              <w:tabs>
                <w:tab w:val="left" w:pos="1348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F57AB3">
              <w:rPr>
                <w:rFonts w:ascii="Arial Narrow" w:hAnsi="Arial Narrow"/>
                <w:b/>
                <w:sz w:val="24"/>
              </w:rPr>
              <w:t>Punteggio finale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</w:tr>
      <w:tr w:rsidR="001F7662" w:rsidTr="00365357">
        <w:tc>
          <w:tcPr>
            <w:tcW w:w="1984" w:type="dxa"/>
            <w:vAlign w:val="center"/>
          </w:tcPr>
          <w:p w:rsidR="001F7662" w:rsidRDefault="00A12949" w:rsidP="00A1294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nome, cognome</w:t>
            </w:r>
          </w:p>
        </w:tc>
        <w:tc>
          <w:tcPr>
            <w:tcW w:w="1975" w:type="dxa"/>
            <w:vAlign w:val="center"/>
          </w:tcPr>
          <w:p w:rsidR="001F7662" w:rsidRDefault="001F7662" w:rsidP="00AD69B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F7662" w:rsidRDefault="00A12949" w:rsidP="00A1294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__/__</w:t>
            </w:r>
          </w:p>
        </w:tc>
        <w:tc>
          <w:tcPr>
            <w:tcW w:w="1756" w:type="dxa"/>
            <w:vAlign w:val="center"/>
          </w:tcPr>
          <w:p w:rsidR="001F7662" w:rsidRDefault="00521FFF" w:rsidP="00AD69B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Non idoneo</w:t>
            </w:r>
          </w:p>
        </w:tc>
      </w:tr>
      <w:tr w:rsidR="001F7662" w:rsidTr="00365357">
        <w:tc>
          <w:tcPr>
            <w:tcW w:w="1984" w:type="dxa"/>
            <w:vAlign w:val="center"/>
          </w:tcPr>
          <w:p w:rsidR="001F7662" w:rsidRDefault="00A12949" w:rsidP="00A1294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nome, cognome</w:t>
            </w:r>
          </w:p>
        </w:tc>
        <w:tc>
          <w:tcPr>
            <w:tcW w:w="1975" w:type="dxa"/>
            <w:vAlign w:val="center"/>
          </w:tcPr>
          <w:p w:rsidR="001F7662" w:rsidRDefault="001F7662" w:rsidP="00AD69B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F7662" w:rsidRDefault="00A12949" w:rsidP="00A1294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__/__</w:t>
            </w:r>
          </w:p>
        </w:tc>
        <w:tc>
          <w:tcPr>
            <w:tcW w:w="1756" w:type="dxa"/>
            <w:vAlign w:val="center"/>
          </w:tcPr>
          <w:p w:rsidR="001F7662" w:rsidRDefault="00A12949" w:rsidP="00AD69B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__/__</w:t>
            </w:r>
          </w:p>
        </w:tc>
      </w:tr>
    </w:tbl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Commissione dichiara vincitore pe</w:t>
      </w:r>
      <w:r w:rsidR="00807A00">
        <w:rPr>
          <w:rFonts w:ascii="Arial Narrow" w:hAnsi="Arial Narrow"/>
          <w:sz w:val="24"/>
        </w:rPr>
        <w:t>r l’affidamento del</w:t>
      </w:r>
      <w:r w:rsidR="00F5596C">
        <w:rPr>
          <w:rFonts w:ascii="Arial Narrow" w:hAnsi="Arial Narrow"/>
          <w:sz w:val="24"/>
        </w:rPr>
        <w:t xml:space="preserve"> contratto</w:t>
      </w:r>
      <w:r w:rsidR="00DC2DFC">
        <w:rPr>
          <w:rFonts w:ascii="Arial Narrow" w:hAnsi="Arial Narrow"/>
          <w:sz w:val="24"/>
        </w:rPr>
        <w:t xml:space="preserve"> il/la </w:t>
      </w:r>
      <w:r w:rsidR="00807A00">
        <w:rPr>
          <w:rFonts w:ascii="Arial Narrow" w:hAnsi="Arial Narrow"/>
          <w:sz w:val="24"/>
        </w:rPr>
        <w:t>candidat</w:t>
      </w:r>
      <w:r w:rsidR="00DC2DFC">
        <w:rPr>
          <w:rFonts w:ascii="Arial Narrow" w:hAnsi="Arial Narrow"/>
          <w:sz w:val="24"/>
        </w:rPr>
        <w:t xml:space="preserve">o/a nome, cognome </w:t>
      </w:r>
      <w:r>
        <w:rPr>
          <w:rFonts w:ascii="Arial Narrow" w:hAnsi="Arial Narrow"/>
          <w:sz w:val="24"/>
        </w:rPr>
        <w:t xml:space="preserve">avendo ottenuto il punteggio più alto pari a </w:t>
      </w:r>
      <w:r w:rsidR="00DC2DFC">
        <w:rPr>
          <w:rFonts w:ascii="Arial Narrow" w:hAnsi="Arial Narrow"/>
          <w:sz w:val="24"/>
        </w:rPr>
        <w:t>__/__</w:t>
      </w:r>
      <w:r w:rsidR="0036535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e dichiara chiusa la selezione.</w:t>
      </w: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Default="001F7662" w:rsidP="00AD69BE">
      <w:pPr>
        <w:jc w:val="both"/>
        <w:rPr>
          <w:rFonts w:ascii="Arial Narrow" w:hAnsi="Arial Narrow"/>
          <w:sz w:val="24"/>
        </w:rPr>
      </w:pPr>
    </w:p>
    <w:p w:rsidR="001F7662" w:rsidRPr="000F6FDE" w:rsidRDefault="001F7662" w:rsidP="00AD69BE">
      <w:pPr>
        <w:pStyle w:val="Testodelblocco"/>
        <w:ind w:left="0" w:right="0"/>
      </w:pPr>
      <w:r w:rsidRPr="000F6FDE">
        <w:t xml:space="preserve">Bologna, </w:t>
      </w:r>
    </w:p>
    <w:p w:rsidR="001F7662" w:rsidRDefault="001F7662" w:rsidP="00AD69BE">
      <w:pPr>
        <w:jc w:val="both"/>
      </w:pPr>
    </w:p>
    <w:p w:rsidR="001F7662" w:rsidRDefault="001F7662" w:rsidP="00AD69BE">
      <w:pPr>
        <w:pStyle w:val="Testodelblocco"/>
        <w:ind w:left="0" w:right="0"/>
      </w:pPr>
    </w:p>
    <w:p w:rsidR="001F7662" w:rsidRDefault="001F7662" w:rsidP="00AD69BE">
      <w:pPr>
        <w:pStyle w:val="Testodelblocco"/>
        <w:tabs>
          <w:tab w:val="left" w:pos="2127"/>
          <w:tab w:val="left" w:pos="2977"/>
          <w:tab w:val="left" w:pos="5387"/>
        </w:tabs>
        <w:ind w:left="0" w:right="0"/>
      </w:pPr>
      <w:r>
        <w:t xml:space="preserve">PRESIDENTE </w:t>
      </w:r>
      <w:r>
        <w:tab/>
      </w:r>
      <w:r w:rsidR="00DC2DFC">
        <w:t>nome, cognome</w:t>
      </w:r>
      <w:r>
        <w:tab/>
        <w:t>_____________________________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>
        <w:tab/>
      </w:r>
      <w:r w:rsidR="00DC2DFC">
        <w:t xml:space="preserve"> “</w:t>
      </w:r>
      <w:r w:rsidR="00DC2DFC">
        <w:tab/>
      </w:r>
      <w:r w:rsidR="00DC2DFC">
        <w:tab/>
      </w:r>
      <w:r>
        <w:tab/>
        <w:t>_____________________________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COMPONENTE   </w:t>
      </w:r>
      <w:r>
        <w:tab/>
      </w:r>
      <w:r w:rsidR="00DC2DFC">
        <w:t>“</w:t>
      </w:r>
      <w:r w:rsidR="00DC2DFC">
        <w:tab/>
      </w:r>
      <w:r w:rsidR="00DC2DFC">
        <w:tab/>
      </w:r>
      <w:r>
        <w:tab/>
        <w:t>_____________________________</w:t>
      </w:r>
    </w:p>
    <w:p w:rsidR="001F7662" w:rsidRPr="000F6FDE" w:rsidRDefault="001F7662" w:rsidP="00AD69BE">
      <w:pPr>
        <w:pStyle w:val="Testodelblocco"/>
        <w:tabs>
          <w:tab w:val="left" w:pos="2127"/>
          <w:tab w:val="left" w:pos="2977"/>
          <w:tab w:val="left" w:pos="5103"/>
          <w:tab w:val="left" w:pos="5387"/>
        </w:tabs>
        <w:ind w:left="0" w:right="0"/>
      </w:pPr>
      <w:r w:rsidRPr="000F6FDE">
        <w:t xml:space="preserve">SEGRETARIO     </w:t>
      </w:r>
      <w:r>
        <w:tab/>
      </w:r>
      <w:r w:rsidR="00DC2DFC">
        <w:t>“</w:t>
      </w:r>
      <w:r w:rsidR="00DC2DFC">
        <w:tab/>
      </w:r>
      <w:r w:rsidR="00DC2DFC">
        <w:tab/>
      </w:r>
      <w:r>
        <w:tab/>
        <w:t>_____________________________</w:t>
      </w:r>
    </w:p>
    <w:p w:rsidR="001F7662" w:rsidRDefault="001F7662" w:rsidP="00AD69BE">
      <w:pPr>
        <w:jc w:val="both"/>
      </w:pPr>
    </w:p>
    <w:sectPr w:rsidR="001F7662">
      <w:footerReference w:type="default" r:id="rId7"/>
      <w:pgSz w:w="12242" w:h="15842" w:code="275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DF" w:rsidRDefault="00BB2EDF">
      <w:r>
        <w:separator/>
      </w:r>
    </w:p>
  </w:endnote>
  <w:endnote w:type="continuationSeparator" w:id="0">
    <w:p w:rsidR="00BB2EDF" w:rsidRDefault="00BB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59" w:rsidRDefault="00865B59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25D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865B59" w:rsidRDefault="00865B59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DF" w:rsidRDefault="00BB2EDF">
      <w:r>
        <w:separator/>
      </w:r>
    </w:p>
  </w:footnote>
  <w:footnote w:type="continuationSeparator" w:id="0">
    <w:p w:rsidR="00BB2EDF" w:rsidRDefault="00BB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40A"/>
    <w:multiLevelType w:val="hybridMultilevel"/>
    <w:tmpl w:val="5A5E5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5672"/>
    <w:multiLevelType w:val="hybridMultilevel"/>
    <w:tmpl w:val="1AA821D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4FA5"/>
    <w:multiLevelType w:val="hybridMultilevel"/>
    <w:tmpl w:val="726054D6"/>
    <w:lvl w:ilvl="0" w:tplc="F1ACF8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A85"/>
    <w:multiLevelType w:val="hybridMultilevel"/>
    <w:tmpl w:val="98CC33EC"/>
    <w:lvl w:ilvl="0" w:tplc="93AE0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2269D9"/>
    <w:multiLevelType w:val="hybridMultilevel"/>
    <w:tmpl w:val="9E22F020"/>
    <w:lvl w:ilvl="0" w:tplc="8E0263F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58228C8"/>
    <w:multiLevelType w:val="hybridMultilevel"/>
    <w:tmpl w:val="6F3A602E"/>
    <w:lvl w:ilvl="0" w:tplc="8E0263F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13C22"/>
    <w:multiLevelType w:val="hybridMultilevel"/>
    <w:tmpl w:val="D16CBFD2"/>
    <w:lvl w:ilvl="0" w:tplc="A5F42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1A72D2"/>
    <w:multiLevelType w:val="hybridMultilevel"/>
    <w:tmpl w:val="4642E1A6"/>
    <w:lvl w:ilvl="0" w:tplc="22241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0D21"/>
    <w:multiLevelType w:val="hybridMultilevel"/>
    <w:tmpl w:val="9784516A"/>
    <w:lvl w:ilvl="0" w:tplc="076293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5060DC"/>
    <w:multiLevelType w:val="hybridMultilevel"/>
    <w:tmpl w:val="32E4C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54E82"/>
    <w:multiLevelType w:val="hybridMultilevel"/>
    <w:tmpl w:val="3CDC58BE"/>
    <w:lvl w:ilvl="0" w:tplc="A5F42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8A77E6"/>
    <w:multiLevelType w:val="hybridMultilevel"/>
    <w:tmpl w:val="9784516A"/>
    <w:lvl w:ilvl="0" w:tplc="076293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962E20"/>
    <w:multiLevelType w:val="hybridMultilevel"/>
    <w:tmpl w:val="61BCE37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140215"/>
    <w:multiLevelType w:val="hybridMultilevel"/>
    <w:tmpl w:val="2424C948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36DD8"/>
    <w:multiLevelType w:val="hybridMultilevel"/>
    <w:tmpl w:val="188AE2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126"/>
    <w:multiLevelType w:val="hybridMultilevel"/>
    <w:tmpl w:val="0A025A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8369F"/>
    <w:multiLevelType w:val="hybridMultilevel"/>
    <w:tmpl w:val="89B8F182"/>
    <w:lvl w:ilvl="0" w:tplc="C9D6D44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AB92FC2"/>
    <w:multiLevelType w:val="hybridMultilevel"/>
    <w:tmpl w:val="02A0EB2E"/>
    <w:lvl w:ilvl="0" w:tplc="9E06B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401C4"/>
    <w:multiLevelType w:val="hybridMultilevel"/>
    <w:tmpl w:val="0A4A13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36D57"/>
    <w:multiLevelType w:val="hybridMultilevel"/>
    <w:tmpl w:val="E3CA39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6216FE"/>
    <w:multiLevelType w:val="hybridMultilevel"/>
    <w:tmpl w:val="DA98B3C0"/>
    <w:lvl w:ilvl="0" w:tplc="54C4532A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4D91C9F"/>
    <w:multiLevelType w:val="hybridMultilevel"/>
    <w:tmpl w:val="C96CECDA"/>
    <w:lvl w:ilvl="0" w:tplc="5AF26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42FC"/>
    <w:multiLevelType w:val="hybridMultilevel"/>
    <w:tmpl w:val="DD3E4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13A9D"/>
    <w:multiLevelType w:val="hybridMultilevel"/>
    <w:tmpl w:val="9B6857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91606"/>
    <w:multiLevelType w:val="hybridMultilevel"/>
    <w:tmpl w:val="ADA8B4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E0708A"/>
    <w:multiLevelType w:val="hybridMultilevel"/>
    <w:tmpl w:val="427E4EB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5F50790"/>
    <w:multiLevelType w:val="hybridMultilevel"/>
    <w:tmpl w:val="B2FC0D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C35D0B"/>
    <w:multiLevelType w:val="hybridMultilevel"/>
    <w:tmpl w:val="61F8EB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23"/>
  </w:num>
  <w:num w:numId="5">
    <w:abstractNumId w:val="19"/>
  </w:num>
  <w:num w:numId="6">
    <w:abstractNumId w:val="4"/>
  </w:num>
  <w:num w:numId="7">
    <w:abstractNumId w:val="16"/>
  </w:num>
  <w:num w:numId="8">
    <w:abstractNumId w:val="25"/>
  </w:num>
  <w:num w:numId="9">
    <w:abstractNumId w:val="9"/>
  </w:num>
  <w:num w:numId="10">
    <w:abstractNumId w:val="0"/>
  </w:num>
  <w:num w:numId="11">
    <w:abstractNumId w:val="26"/>
  </w:num>
  <w:num w:numId="12">
    <w:abstractNumId w:val="5"/>
  </w:num>
  <w:num w:numId="13">
    <w:abstractNumId w:val="8"/>
  </w:num>
  <w:num w:numId="14">
    <w:abstractNumId w:val="3"/>
  </w:num>
  <w:num w:numId="15">
    <w:abstractNumId w:val="11"/>
  </w:num>
  <w:num w:numId="16">
    <w:abstractNumId w:val="1"/>
  </w:num>
  <w:num w:numId="17">
    <w:abstractNumId w:val="2"/>
  </w:num>
  <w:num w:numId="18">
    <w:abstractNumId w:val="21"/>
  </w:num>
  <w:num w:numId="19">
    <w:abstractNumId w:val="27"/>
  </w:num>
  <w:num w:numId="20">
    <w:abstractNumId w:val="13"/>
  </w:num>
  <w:num w:numId="21">
    <w:abstractNumId w:val="20"/>
  </w:num>
  <w:num w:numId="22">
    <w:abstractNumId w:val="18"/>
  </w:num>
  <w:num w:numId="23">
    <w:abstractNumId w:val="7"/>
  </w:num>
  <w:num w:numId="24">
    <w:abstractNumId w:val="24"/>
  </w:num>
  <w:num w:numId="25">
    <w:abstractNumId w:val="17"/>
  </w:num>
  <w:num w:numId="26">
    <w:abstractNumId w:val="6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1"/>
    <w:rsid w:val="00000D67"/>
    <w:rsid w:val="00000F61"/>
    <w:rsid w:val="00014FC4"/>
    <w:rsid w:val="0003115E"/>
    <w:rsid w:val="000318B2"/>
    <w:rsid w:val="00034B85"/>
    <w:rsid w:val="00041341"/>
    <w:rsid w:val="00052032"/>
    <w:rsid w:val="00052C80"/>
    <w:rsid w:val="0005595B"/>
    <w:rsid w:val="00057E09"/>
    <w:rsid w:val="00060262"/>
    <w:rsid w:val="00070391"/>
    <w:rsid w:val="00076ED6"/>
    <w:rsid w:val="00077CFA"/>
    <w:rsid w:val="000847DE"/>
    <w:rsid w:val="00090DB6"/>
    <w:rsid w:val="000953C7"/>
    <w:rsid w:val="00095448"/>
    <w:rsid w:val="00096CA0"/>
    <w:rsid w:val="000A0CE3"/>
    <w:rsid w:val="000A5D41"/>
    <w:rsid w:val="000D22AE"/>
    <w:rsid w:val="000D2304"/>
    <w:rsid w:val="000E66E4"/>
    <w:rsid w:val="000F6DB6"/>
    <w:rsid w:val="000F6FDE"/>
    <w:rsid w:val="00101CF2"/>
    <w:rsid w:val="00103258"/>
    <w:rsid w:val="0010575A"/>
    <w:rsid w:val="00113A3A"/>
    <w:rsid w:val="001174F7"/>
    <w:rsid w:val="001229C3"/>
    <w:rsid w:val="001267DA"/>
    <w:rsid w:val="00131703"/>
    <w:rsid w:val="00137F2B"/>
    <w:rsid w:val="00142CEA"/>
    <w:rsid w:val="0014346B"/>
    <w:rsid w:val="00145961"/>
    <w:rsid w:val="00155F5B"/>
    <w:rsid w:val="00157037"/>
    <w:rsid w:val="00171376"/>
    <w:rsid w:val="00175170"/>
    <w:rsid w:val="00175FCC"/>
    <w:rsid w:val="00176F6F"/>
    <w:rsid w:val="00181FF4"/>
    <w:rsid w:val="001902C5"/>
    <w:rsid w:val="00197C4A"/>
    <w:rsid w:val="001B03AE"/>
    <w:rsid w:val="001B3B1A"/>
    <w:rsid w:val="001C660B"/>
    <w:rsid w:val="001D20F4"/>
    <w:rsid w:val="001E164D"/>
    <w:rsid w:val="001E2A93"/>
    <w:rsid w:val="001E49F3"/>
    <w:rsid w:val="001F08A9"/>
    <w:rsid w:val="001F13E6"/>
    <w:rsid w:val="001F1ED2"/>
    <w:rsid w:val="001F36C9"/>
    <w:rsid w:val="001F6960"/>
    <w:rsid w:val="001F7662"/>
    <w:rsid w:val="002005F3"/>
    <w:rsid w:val="002161DF"/>
    <w:rsid w:val="002220C1"/>
    <w:rsid w:val="00227144"/>
    <w:rsid w:val="00235181"/>
    <w:rsid w:val="00235EF8"/>
    <w:rsid w:val="00237392"/>
    <w:rsid w:val="00243A12"/>
    <w:rsid w:val="00245052"/>
    <w:rsid w:val="00245A07"/>
    <w:rsid w:val="002529C4"/>
    <w:rsid w:val="00255956"/>
    <w:rsid w:val="0025645E"/>
    <w:rsid w:val="002573B9"/>
    <w:rsid w:val="00261463"/>
    <w:rsid w:val="0027574A"/>
    <w:rsid w:val="002875D7"/>
    <w:rsid w:val="002910B5"/>
    <w:rsid w:val="002A0EE3"/>
    <w:rsid w:val="002A3AF4"/>
    <w:rsid w:val="002A3FE4"/>
    <w:rsid w:val="002B2682"/>
    <w:rsid w:val="002B30EA"/>
    <w:rsid w:val="002B749B"/>
    <w:rsid w:val="002C6AEC"/>
    <w:rsid w:val="002D0F9E"/>
    <w:rsid w:val="002D3128"/>
    <w:rsid w:val="002E268F"/>
    <w:rsid w:val="002E7555"/>
    <w:rsid w:val="002F28AA"/>
    <w:rsid w:val="003002C8"/>
    <w:rsid w:val="003069BF"/>
    <w:rsid w:val="003136F3"/>
    <w:rsid w:val="00317646"/>
    <w:rsid w:val="00333D6D"/>
    <w:rsid w:val="0033421E"/>
    <w:rsid w:val="003371CE"/>
    <w:rsid w:val="003424C2"/>
    <w:rsid w:val="003524AE"/>
    <w:rsid w:val="00352FDA"/>
    <w:rsid w:val="0035492B"/>
    <w:rsid w:val="003614D1"/>
    <w:rsid w:val="00362457"/>
    <w:rsid w:val="00364709"/>
    <w:rsid w:val="00365189"/>
    <w:rsid w:val="00365357"/>
    <w:rsid w:val="00374D3E"/>
    <w:rsid w:val="00377C71"/>
    <w:rsid w:val="00393D50"/>
    <w:rsid w:val="003B2E5C"/>
    <w:rsid w:val="003B5834"/>
    <w:rsid w:val="003B7761"/>
    <w:rsid w:val="003E7ED1"/>
    <w:rsid w:val="0040065F"/>
    <w:rsid w:val="00405810"/>
    <w:rsid w:val="00406755"/>
    <w:rsid w:val="0041553B"/>
    <w:rsid w:val="00416EF4"/>
    <w:rsid w:val="00423D65"/>
    <w:rsid w:val="004302AB"/>
    <w:rsid w:val="004316C6"/>
    <w:rsid w:val="00435410"/>
    <w:rsid w:val="00441F53"/>
    <w:rsid w:val="00450314"/>
    <w:rsid w:val="00473EE9"/>
    <w:rsid w:val="00474A96"/>
    <w:rsid w:val="00476D84"/>
    <w:rsid w:val="004829A6"/>
    <w:rsid w:val="00494152"/>
    <w:rsid w:val="00496D60"/>
    <w:rsid w:val="004974C4"/>
    <w:rsid w:val="004A0482"/>
    <w:rsid w:val="004A056E"/>
    <w:rsid w:val="004B0C0D"/>
    <w:rsid w:val="004B790F"/>
    <w:rsid w:val="004E20A5"/>
    <w:rsid w:val="004E4815"/>
    <w:rsid w:val="004F2714"/>
    <w:rsid w:val="004F3234"/>
    <w:rsid w:val="00500222"/>
    <w:rsid w:val="00501267"/>
    <w:rsid w:val="005074C6"/>
    <w:rsid w:val="00510241"/>
    <w:rsid w:val="00511306"/>
    <w:rsid w:val="00521291"/>
    <w:rsid w:val="005214C3"/>
    <w:rsid w:val="00521FFF"/>
    <w:rsid w:val="00533863"/>
    <w:rsid w:val="00540563"/>
    <w:rsid w:val="00540E29"/>
    <w:rsid w:val="005412D2"/>
    <w:rsid w:val="00543E51"/>
    <w:rsid w:val="00543FEE"/>
    <w:rsid w:val="00571758"/>
    <w:rsid w:val="005724C6"/>
    <w:rsid w:val="00572BA4"/>
    <w:rsid w:val="0058126E"/>
    <w:rsid w:val="005A0DA7"/>
    <w:rsid w:val="005C0205"/>
    <w:rsid w:val="005C4A9F"/>
    <w:rsid w:val="005C782F"/>
    <w:rsid w:val="005D1607"/>
    <w:rsid w:val="005E4DD1"/>
    <w:rsid w:val="005F501F"/>
    <w:rsid w:val="005F65BF"/>
    <w:rsid w:val="006016D2"/>
    <w:rsid w:val="006066A1"/>
    <w:rsid w:val="00615517"/>
    <w:rsid w:val="006155AA"/>
    <w:rsid w:val="00620E88"/>
    <w:rsid w:val="00621C19"/>
    <w:rsid w:val="00641F50"/>
    <w:rsid w:val="00650BC2"/>
    <w:rsid w:val="006579B3"/>
    <w:rsid w:val="0066187F"/>
    <w:rsid w:val="00687BEA"/>
    <w:rsid w:val="00695B68"/>
    <w:rsid w:val="006B149F"/>
    <w:rsid w:val="006B5A39"/>
    <w:rsid w:val="006B5E96"/>
    <w:rsid w:val="006C7962"/>
    <w:rsid w:val="006D2912"/>
    <w:rsid w:val="006D30F0"/>
    <w:rsid w:val="006E29C7"/>
    <w:rsid w:val="006F0886"/>
    <w:rsid w:val="00707089"/>
    <w:rsid w:val="007107A1"/>
    <w:rsid w:val="00710F4B"/>
    <w:rsid w:val="007117CA"/>
    <w:rsid w:val="007301D3"/>
    <w:rsid w:val="00731955"/>
    <w:rsid w:val="00736D19"/>
    <w:rsid w:val="007401E4"/>
    <w:rsid w:val="00742688"/>
    <w:rsid w:val="00746EFD"/>
    <w:rsid w:val="00763C57"/>
    <w:rsid w:val="00764606"/>
    <w:rsid w:val="007713B5"/>
    <w:rsid w:val="0077594D"/>
    <w:rsid w:val="00775D8D"/>
    <w:rsid w:val="00781A4C"/>
    <w:rsid w:val="00781DEB"/>
    <w:rsid w:val="00791672"/>
    <w:rsid w:val="0079321C"/>
    <w:rsid w:val="00793799"/>
    <w:rsid w:val="0079661D"/>
    <w:rsid w:val="007A27A3"/>
    <w:rsid w:val="007A3790"/>
    <w:rsid w:val="007B2E64"/>
    <w:rsid w:val="007B3EB8"/>
    <w:rsid w:val="007B7507"/>
    <w:rsid w:val="007C7A54"/>
    <w:rsid w:val="007D0CA4"/>
    <w:rsid w:val="007E65D3"/>
    <w:rsid w:val="007F2C0F"/>
    <w:rsid w:val="007F65C8"/>
    <w:rsid w:val="0080122E"/>
    <w:rsid w:val="00807A00"/>
    <w:rsid w:val="00811053"/>
    <w:rsid w:val="00814431"/>
    <w:rsid w:val="00814766"/>
    <w:rsid w:val="00817728"/>
    <w:rsid w:val="008505B3"/>
    <w:rsid w:val="00860478"/>
    <w:rsid w:val="008611B0"/>
    <w:rsid w:val="00861C5D"/>
    <w:rsid w:val="00865B59"/>
    <w:rsid w:val="00865E68"/>
    <w:rsid w:val="00875082"/>
    <w:rsid w:val="0087795A"/>
    <w:rsid w:val="008831C2"/>
    <w:rsid w:val="00886611"/>
    <w:rsid w:val="0089719B"/>
    <w:rsid w:val="008A42D7"/>
    <w:rsid w:val="008B13BD"/>
    <w:rsid w:val="008B1B39"/>
    <w:rsid w:val="008C30D6"/>
    <w:rsid w:val="008C4D60"/>
    <w:rsid w:val="008C59D4"/>
    <w:rsid w:val="008C7FB0"/>
    <w:rsid w:val="008D2929"/>
    <w:rsid w:val="008D38A7"/>
    <w:rsid w:val="008E6A5F"/>
    <w:rsid w:val="008F051B"/>
    <w:rsid w:val="008F3280"/>
    <w:rsid w:val="008F34C8"/>
    <w:rsid w:val="008F6D64"/>
    <w:rsid w:val="008F7DB4"/>
    <w:rsid w:val="00901586"/>
    <w:rsid w:val="009103F1"/>
    <w:rsid w:val="00910796"/>
    <w:rsid w:val="00920173"/>
    <w:rsid w:val="00921C14"/>
    <w:rsid w:val="00926ED1"/>
    <w:rsid w:val="00927EB3"/>
    <w:rsid w:val="00945125"/>
    <w:rsid w:val="00950EF4"/>
    <w:rsid w:val="00964090"/>
    <w:rsid w:val="00972464"/>
    <w:rsid w:val="00973B9A"/>
    <w:rsid w:val="0097469A"/>
    <w:rsid w:val="009816A7"/>
    <w:rsid w:val="00984097"/>
    <w:rsid w:val="00993273"/>
    <w:rsid w:val="009A0C3F"/>
    <w:rsid w:val="009A0DD3"/>
    <w:rsid w:val="009A48FA"/>
    <w:rsid w:val="009B3E49"/>
    <w:rsid w:val="009C1CC4"/>
    <w:rsid w:val="009D1C1F"/>
    <w:rsid w:val="009D425C"/>
    <w:rsid w:val="009E21B2"/>
    <w:rsid w:val="009F16D2"/>
    <w:rsid w:val="00A02791"/>
    <w:rsid w:val="00A027E3"/>
    <w:rsid w:val="00A060CB"/>
    <w:rsid w:val="00A06AF5"/>
    <w:rsid w:val="00A12949"/>
    <w:rsid w:val="00A16602"/>
    <w:rsid w:val="00A25ADA"/>
    <w:rsid w:val="00A443E0"/>
    <w:rsid w:val="00A454F5"/>
    <w:rsid w:val="00A47A13"/>
    <w:rsid w:val="00A50522"/>
    <w:rsid w:val="00A51973"/>
    <w:rsid w:val="00A54FA8"/>
    <w:rsid w:val="00A624AC"/>
    <w:rsid w:val="00A634EC"/>
    <w:rsid w:val="00A669AA"/>
    <w:rsid w:val="00A723C7"/>
    <w:rsid w:val="00A778DB"/>
    <w:rsid w:val="00A80FE4"/>
    <w:rsid w:val="00A81A0E"/>
    <w:rsid w:val="00A86FA7"/>
    <w:rsid w:val="00A940F3"/>
    <w:rsid w:val="00A96E89"/>
    <w:rsid w:val="00AA277F"/>
    <w:rsid w:val="00AC0C24"/>
    <w:rsid w:val="00AC7745"/>
    <w:rsid w:val="00AD69BE"/>
    <w:rsid w:val="00AE4770"/>
    <w:rsid w:val="00AF3E95"/>
    <w:rsid w:val="00AF4845"/>
    <w:rsid w:val="00B10DC1"/>
    <w:rsid w:val="00B11BA8"/>
    <w:rsid w:val="00B15D99"/>
    <w:rsid w:val="00B25EFF"/>
    <w:rsid w:val="00B4000D"/>
    <w:rsid w:val="00B44C71"/>
    <w:rsid w:val="00B45714"/>
    <w:rsid w:val="00B4578F"/>
    <w:rsid w:val="00B63E13"/>
    <w:rsid w:val="00B71196"/>
    <w:rsid w:val="00B71DCC"/>
    <w:rsid w:val="00B76367"/>
    <w:rsid w:val="00B76722"/>
    <w:rsid w:val="00B8329A"/>
    <w:rsid w:val="00B87A5C"/>
    <w:rsid w:val="00B948E5"/>
    <w:rsid w:val="00BB20B3"/>
    <w:rsid w:val="00BB23C0"/>
    <w:rsid w:val="00BB2491"/>
    <w:rsid w:val="00BB2EDF"/>
    <w:rsid w:val="00BB6321"/>
    <w:rsid w:val="00BC0007"/>
    <w:rsid w:val="00BC3EA2"/>
    <w:rsid w:val="00BC67DB"/>
    <w:rsid w:val="00BD68CD"/>
    <w:rsid w:val="00BD7696"/>
    <w:rsid w:val="00BD7D0D"/>
    <w:rsid w:val="00BE2AED"/>
    <w:rsid w:val="00BF4012"/>
    <w:rsid w:val="00BF656F"/>
    <w:rsid w:val="00BF6658"/>
    <w:rsid w:val="00C00792"/>
    <w:rsid w:val="00C11537"/>
    <w:rsid w:val="00C17BCA"/>
    <w:rsid w:val="00C203CA"/>
    <w:rsid w:val="00C22F62"/>
    <w:rsid w:val="00C26F28"/>
    <w:rsid w:val="00C41018"/>
    <w:rsid w:val="00C41878"/>
    <w:rsid w:val="00C4316A"/>
    <w:rsid w:val="00C43F99"/>
    <w:rsid w:val="00C533DE"/>
    <w:rsid w:val="00C53A0C"/>
    <w:rsid w:val="00C540BD"/>
    <w:rsid w:val="00C55C4D"/>
    <w:rsid w:val="00C57A32"/>
    <w:rsid w:val="00C649FC"/>
    <w:rsid w:val="00C721C7"/>
    <w:rsid w:val="00C8095F"/>
    <w:rsid w:val="00C8135C"/>
    <w:rsid w:val="00C83B4E"/>
    <w:rsid w:val="00C85011"/>
    <w:rsid w:val="00C939D6"/>
    <w:rsid w:val="00CA2866"/>
    <w:rsid w:val="00CA7632"/>
    <w:rsid w:val="00CB0921"/>
    <w:rsid w:val="00CB6172"/>
    <w:rsid w:val="00CC1880"/>
    <w:rsid w:val="00CD3345"/>
    <w:rsid w:val="00CE575B"/>
    <w:rsid w:val="00CF033C"/>
    <w:rsid w:val="00CF59E7"/>
    <w:rsid w:val="00D02055"/>
    <w:rsid w:val="00D11B1D"/>
    <w:rsid w:val="00D22488"/>
    <w:rsid w:val="00D23279"/>
    <w:rsid w:val="00D23FC1"/>
    <w:rsid w:val="00D33FF6"/>
    <w:rsid w:val="00D3470C"/>
    <w:rsid w:val="00D411A6"/>
    <w:rsid w:val="00D4346E"/>
    <w:rsid w:val="00D45E2C"/>
    <w:rsid w:val="00D51C0F"/>
    <w:rsid w:val="00D6268E"/>
    <w:rsid w:val="00D6280B"/>
    <w:rsid w:val="00D70492"/>
    <w:rsid w:val="00D709E7"/>
    <w:rsid w:val="00D870F6"/>
    <w:rsid w:val="00D92548"/>
    <w:rsid w:val="00DA1AC0"/>
    <w:rsid w:val="00DA5626"/>
    <w:rsid w:val="00DA6411"/>
    <w:rsid w:val="00DA6A1C"/>
    <w:rsid w:val="00DB0EE6"/>
    <w:rsid w:val="00DC0C75"/>
    <w:rsid w:val="00DC2DFC"/>
    <w:rsid w:val="00DC5FF4"/>
    <w:rsid w:val="00DE08F7"/>
    <w:rsid w:val="00DE19F4"/>
    <w:rsid w:val="00DE45D7"/>
    <w:rsid w:val="00DF1893"/>
    <w:rsid w:val="00E1246C"/>
    <w:rsid w:val="00E17737"/>
    <w:rsid w:val="00E325DD"/>
    <w:rsid w:val="00E3502F"/>
    <w:rsid w:val="00E36394"/>
    <w:rsid w:val="00E36D7E"/>
    <w:rsid w:val="00E41FA0"/>
    <w:rsid w:val="00E46D5D"/>
    <w:rsid w:val="00E47C67"/>
    <w:rsid w:val="00E61F7A"/>
    <w:rsid w:val="00E654B0"/>
    <w:rsid w:val="00E67923"/>
    <w:rsid w:val="00E67B87"/>
    <w:rsid w:val="00E70E61"/>
    <w:rsid w:val="00E75FA4"/>
    <w:rsid w:val="00E827E1"/>
    <w:rsid w:val="00E830AA"/>
    <w:rsid w:val="00E84ADE"/>
    <w:rsid w:val="00E907A5"/>
    <w:rsid w:val="00E926A3"/>
    <w:rsid w:val="00E9568A"/>
    <w:rsid w:val="00EA7206"/>
    <w:rsid w:val="00EB2F93"/>
    <w:rsid w:val="00EB7FC6"/>
    <w:rsid w:val="00ED1EA1"/>
    <w:rsid w:val="00ED4405"/>
    <w:rsid w:val="00ED44FB"/>
    <w:rsid w:val="00ED5A55"/>
    <w:rsid w:val="00ED66D3"/>
    <w:rsid w:val="00ED6E40"/>
    <w:rsid w:val="00EE6D6E"/>
    <w:rsid w:val="00F002EB"/>
    <w:rsid w:val="00F0714D"/>
    <w:rsid w:val="00F17154"/>
    <w:rsid w:val="00F21633"/>
    <w:rsid w:val="00F2725A"/>
    <w:rsid w:val="00F30550"/>
    <w:rsid w:val="00F42787"/>
    <w:rsid w:val="00F43627"/>
    <w:rsid w:val="00F53D01"/>
    <w:rsid w:val="00F5596C"/>
    <w:rsid w:val="00F57AB3"/>
    <w:rsid w:val="00F6638C"/>
    <w:rsid w:val="00F66735"/>
    <w:rsid w:val="00F7074A"/>
    <w:rsid w:val="00F73859"/>
    <w:rsid w:val="00F75B9A"/>
    <w:rsid w:val="00F8134C"/>
    <w:rsid w:val="00F84A02"/>
    <w:rsid w:val="00F86A32"/>
    <w:rsid w:val="00FA762F"/>
    <w:rsid w:val="00FB1966"/>
    <w:rsid w:val="00FB2743"/>
    <w:rsid w:val="00FB2E65"/>
    <w:rsid w:val="00FB3595"/>
    <w:rsid w:val="00FB4642"/>
    <w:rsid w:val="00FC1F01"/>
    <w:rsid w:val="00FC72DB"/>
    <w:rsid w:val="00FD075E"/>
    <w:rsid w:val="00FD38D1"/>
    <w:rsid w:val="00FD4DB0"/>
    <w:rsid w:val="00FD5FBE"/>
    <w:rsid w:val="00FD7A2B"/>
    <w:rsid w:val="00FF0843"/>
    <w:rsid w:val="00FF2583"/>
    <w:rsid w:val="00FF4531"/>
    <w:rsid w:val="00FF58E4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B89C5"/>
  <w15:chartTrackingRefBased/>
  <w15:docId w15:val="{1212CA24-D83A-46C8-8621-9D60DC2B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F53"/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ind w:left="284" w:right="335"/>
      <w:jc w:val="center"/>
      <w:outlineLvl w:val="0"/>
    </w:pPr>
    <w:rPr>
      <w:rFonts w:ascii="Arial Narrow" w:hAnsi="Arial Narrow"/>
      <w:b/>
      <w:sz w:val="24"/>
    </w:rPr>
  </w:style>
  <w:style w:type="paragraph" w:styleId="Titolo2">
    <w:name w:val="heading 2"/>
    <w:basedOn w:val="Normale"/>
    <w:next w:val="Normale"/>
    <w:qFormat/>
    <w:pPr>
      <w:keepNext/>
      <w:ind w:right="72"/>
      <w:jc w:val="both"/>
      <w:outlineLvl w:val="1"/>
    </w:pPr>
    <w:rPr>
      <w:rFonts w:ascii="Arial Narrow" w:hAnsi="Arial Narrow"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ind w:left="284" w:right="335"/>
      <w:jc w:val="center"/>
      <w:outlineLvl w:val="2"/>
    </w:pPr>
    <w:rPr>
      <w:rFonts w:ascii="Arial Narrow" w:hAnsi="Arial Narrow"/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ind w:left="284" w:right="335"/>
      <w:jc w:val="center"/>
      <w:outlineLvl w:val="3"/>
    </w:pPr>
    <w:rPr>
      <w:rFonts w:ascii="Arial Narrow" w:hAnsi="Arial Narrow"/>
      <w:b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335"/>
      <w:jc w:val="both"/>
      <w:outlineLvl w:val="4"/>
    </w:pPr>
    <w:rPr>
      <w:rFonts w:ascii="Arial Narrow" w:hAnsi="Arial Narrow"/>
      <w:color w:val="FF0000"/>
      <w:sz w:val="24"/>
    </w:rPr>
  </w:style>
  <w:style w:type="paragraph" w:styleId="Titolo6">
    <w:name w:val="heading 6"/>
    <w:basedOn w:val="Normale"/>
    <w:next w:val="Normale"/>
    <w:qFormat/>
    <w:pPr>
      <w:keepNext/>
      <w:ind w:right="335"/>
      <w:jc w:val="center"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qFormat/>
    <w:pPr>
      <w:keepNext/>
      <w:ind w:left="284" w:right="335"/>
      <w:outlineLvl w:val="6"/>
    </w:pPr>
    <w:rPr>
      <w:rFonts w:ascii="Arial Narrow" w:hAnsi="Arial Narrow"/>
      <w:color w:val="FF0000"/>
      <w:sz w:val="24"/>
    </w:rPr>
  </w:style>
  <w:style w:type="paragraph" w:styleId="Titolo8">
    <w:name w:val="heading 8"/>
    <w:basedOn w:val="Normale"/>
    <w:next w:val="Normale"/>
    <w:qFormat/>
    <w:pPr>
      <w:keepNext/>
      <w:ind w:right="335"/>
      <w:jc w:val="both"/>
      <w:outlineLvl w:val="7"/>
    </w:pPr>
    <w:rPr>
      <w:rFonts w:ascii="Arial Narrow" w:hAnsi="Arial Narrow"/>
      <w:b/>
      <w:bCs/>
      <w:color w:val="FF0000"/>
      <w:sz w:val="40"/>
    </w:rPr>
  </w:style>
  <w:style w:type="paragraph" w:styleId="Titolo9">
    <w:name w:val="heading 9"/>
    <w:basedOn w:val="Normale"/>
    <w:next w:val="Normale"/>
    <w:qFormat/>
    <w:pPr>
      <w:keepNext/>
      <w:ind w:right="335"/>
      <w:jc w:val="both"/>
      <w:outlineLvl w:val="8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Testodelblocco1">
    <w:name w:val="Testo del blocco1"/>
    <w:basedOn w:val="Normale"/>
    <w:pPr>
      <w:ind w:left="284" w:right="1134"/>
      <w:jc w:val="both"/>
    </w:pPr>
    <w:rPr>
      <w:rFonts w:ascii="Arial Narrow" w:hAnsi="Arial Narrow"/>
      <w:sz w:val="24"/>
    </w:rPr>
  </w:style>
  <w:style w:type="paragraph" w:styleId="Testodelblocco">
    <w:name w:val="Block Text"/>
    <w:basedOn w:val="Normale"/>
    <w:pPr>
      <w:ind w:left="284" w:right="335"/>
      <w:jc w:val="both"/>
    </w:pPr>
    <w:rPr>
      <w:rFonts w:ascii="Arial Narrow" w:hAnsi="Arial Narrow"/>
      <w:sz w:val="24"/>
    </w:rPr>
  </w:style>
  <w:style w:type="paragraph" w:styleId="Corpodeltesto3">
    <w:name w:val="Body Text 3"/>
    <w:basedOn w:val="Normale"/>
    <w:pPr>
      <w:ind w:right="51"/>
      <w:jc w:val="both"/>
    </w:pPr>
    <w:rPr>
      <w:rFonts w:ascii="Arial" w:hAnsi="Arial"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 Narrow" w:hAnsi="Arial Narrow"/>
      <w:sz w:val="24"/>
    </w:rPr>
  </w:style>
  <w:style w:type="paragraph" w:styleId="Rientrocorpodeltesto">
    <w:name w:val="Body Text Indent"/>
    <w:basedOn w:val="Normale"/>
    <w:pPr>
      <w:ind w:left="284"/>
      <w:jc w:val="both"/>
    </w:pPr>
    <w:rPr>
      <w:rFonts w:ascii="Arial Narrow" w:hAnsi="Arial Narrow"/>
      <w:sz w:val="24"/>
    </w:rPr>
  </w:style>
  <w:style w:type="paragraph" w:customStyle="1" w:styleId="Normalebando">
    <w:name w:val="Normale bando"/>
    <w:basedOn w:val="Normale"/>
    <w:rsid w:val="005214C3"/>
    <w:pPr>
      <w:widowControl w:val="0"/>
      <w:suppressAutoHyphens/>
      <w:autoSpaceDE w:val="0"/>
      <w:spacing w:line="346" w:lineRule="atLeast"/>
      <w:ind w:left="284"/>
      <w:jc w:val="both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F305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30550"/>
  </w:style>
  <w:style w:type="paragraph" w:styleId="Paragrafoelenco">
    <w:name w:val="List Paragraph"/>
    <w:basedOn w:val="Normale"/>
    <w:uiPriority w:val="34"/>
    <w:qFormat/>
    <w:rsid w:val="00F2725A"/>
    <w:pPr>
      <w:ind w:left="708"/>
    </w:pPr>
  </w:style>
  <w:style w:type="paragraph" w:styleId="Mappadocumento">
    <w:name w:val="Document Map"/>
    <w:basedOn w:val="Normale"/>
    <w:semiHidden/>
    <w:rsid w:val="002D0F9E"/>
    <w:pPr>
      <w:shd w:val="clear" w:color="auto" w:fill="000080"/>
    </w:pPr>
    <w:rPr>
      <w:rFonts w:ascii="Tahoma" w:hAnsi="Tahoma" w:cs="Tahoma"/>
    </w:rPr>
  </w:style>
  <w:style w:type="paragraph" w:customStyle="1" w:styleId="Testodelblocco10">
    <w:name w:val="Testo del blocco1"/>
    <w:basedOn w:val="Normale"/>
    <w:rsid w:val="008C30D6"/>
    <w:pPr>
      <w:suppressAutoHyphens/>
      <w:ind w:left="284" w:right="335"/>
      <w:jc w:val="both"/>
    </w:pPr>
    <w:rPr>
      <w:rFonts w:ascii="Arial Narrow" w:hAnsi="Arial Narrow"/>
      <w:sz w:val="24"/>
      <w:lang w:eastAsia="ar-SA"/>
    </w:rPr>
  </w:style>
  <w:style w:type="table" w:styleId="Grigliatabella">
    <w:name w:val="Table Grid"/>
    <w:basedOn w:val="Tabellanormale"/>
    <w:rsid w:val="0034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E49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49F3"/>
  </w:style>
  <w:style w:type="character" w:customStyle="1" w:styleId="TestocommentoCarattere">
    <w:name w:val="Testo commento Carattere"/>
    <w:basedOn w:val="Carpredefinitoparagrafo"/>
    <w:link w:val="Testocommento"/>
    <w:rsid w:val="001E49F3"/>
  </w:style>
  <w:style w:type="paragraph" w:styleId="Soggettocommento">
    <w:name w:val="annotation subject"/>
    <w:basedOn w:val="Testocommento"/>
    <w:next w:val="Testocommento"/>
    <w:link w:val="SoggettocommentoCarattere"/>
    <w:rsid w:val="001E49F3"/>
    <w:rPr>
      <w:b/>
      <w:bCs/>
    </w:rPr>
  </w:style>
  <w:style w:type="character" w:customStyle="1" w:styleId="SoggettocommentoCarattere">
    <w:name w:val="Soggetto commento Carattere"/>
    <w:link w:val="Soggettocommento"/>
    <w:rsid w:val="001E49F3"/>
    <w:rPr>
      <w:b/>
      <w:bCs/>
    </w:rPr>
  </w:style>
  <w:style w:type="paragraph" w:styleId="Testofumetto">
    <w:name w:val="Balloon Text"/>
    <w:basedOn w:val="Normale"/>
    <w:link w:val="TestofumettoCarattere"/>
    <w:rsid w:val="001E4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E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2389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COMPARATIVA, PER TITOLI E COLLOQUIO PER L’ AFFIDAMENTO, MEDIANTE STIPULA DI UN CONTRATTO DI DIRITTO PRIVATO, DI UN INCARICO CON SOGGETTO TITOLARE DI P</vt:lpstr>
    </vt:vector>
  </TitlesOfParts>
  <Company>Universita' di Bologna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COMPARATIVA, PER TITOLI E COLLOQUIO PER L’ AFFIDAMENTO, MEDIANTE STIPULA DI UN CONTRATTO DI DIRITTO PRIVATO, DI UN INCARICO CON SOGGETTO TITOLARE DI P</dc:title>
  <dc:subject/>
  <dc:creator>Administrator</dc:creator>
  <cp:keywords/>
  <cp:lastModifiedBy>Lucia De Simone</cp:lastModifiedBy>
  <cp:revision>3</cp:revision>
  <cp:lastPrinted>2013-11-07T12:49:00Z</cp:lastPrinted>
  <dcterms:created xsi:type="dcterms:W3CDTF">2019-12-04T09:11:00Z</dcterms:created>
  <dcterms:modified xsi:type="dcterms:W3CDTF">2019-12-04T11:17:00Z</dcterms:modified>
</cp:coreProperties>
</file>